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79E4" w14:textId="5E5B3E34" w:rsidR="003D5CD1" w:rsidRDefault="003D5CD1" w:rsidP="003D5CD1">
      <w:pPr>
        <w:pStyle w:val="a7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№1</w:t>
      </w:r>
    </w:p>
    <w:p w14:paraId="6D6E2F00" w14:textId="2C4505B0" w:rsidR="003D5CD1" w:rsidRDefault="002F452C" w:rsidP="003D5CD1">
      <w:pPr>
        <w:pStyle w:val="a7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</w:t>
      </w:r>
      <w:r w:rsidR="003D5CD1">
        <w:rPr>
          <w:rFonts w:ascii="Times New Roman" w:hAnsi="Times New Roman"/>
          <w:b/>
          <w:sz w:val="22"/>
          <w:szCs w:val="22"/>
        </w:rPr>
        <w:t>Приказу №_____ «______» июня 2023г.</w:t>
      </w:r>
    </w:p>
    <w:p w14:paraId="604D096A" w14:textId="77777777" w:rsidR="003D5CD1" w:rsidRDefault="003D5CD1" w:rsidP="003D5CD1">
      <w:pPr>
        <w:pStyle w:val="a7"/>
        <w:jc w:val="right"/>
        <w:rPr>
          <w:rFonts w:ascii="Times New Roman" w:hAnsi="Times New Roman"/>
          <w:b/>
          <w:sz w:val="22"/>
          <w:szCs w:val="22"/>
        </w:rPr>
      </w:pPr>
    </w:p>
    <w:p w14:paraId="5836A4B6" w14:textId="459B6F2A" w:rsidR="008345DE" w:rsidRPr="001F55BB" w:rsidRDefault="008345DE" w:rsidP="008345DE">
      <w:pPr>
        <w:pStyle w:val="a7"/>
        <w:rPr>
          <w:rFonts w:ascii="Times New Roman" w:hAnsi="Times New Roman"/>
          <w:b/>
          <w:sz w:val="22"/>
          <w:szCs w:val="22"/>
        </w:rPr>
      </w:pPr>
      <w:r w:rsidRPr="001F55BB">
        <w:rPr>
          <w:rFonts w:ascii="Times New Roman" w:hAnsi="Times New Roman"/>
          <w:b/>
          <w:sz w:val="22"/>
          <w:szCs w:val="22"/>
        </w:rPr>
        <w:t xml:space="preserve">ДОГОВОР </w:t>
      </w:r>
      <w:r w:rsidR="000811C8" w:rsidRPr="001F55BB">
        <w:rPr>
          <w:rFonts w:ascii="Times New Roman" w:hAnsi="Times New Roman"/>
          <w:b/>
          <w:sz w:val="22"/>
          <w:szCs w:val="22"/>
        </w:rPr>
        <w:t xml:space="preserve"> </w:t>
      </w:r>
      <w:r w:rsidRPr="001F55BB">
        <w:rPr>
          <w:rFonts w:ascii="Times New Roman" w:hAnsi="Times New Roman"/>
          <w:b/>
          <w:sz w:val="22"/>
          <w:szCs w:val="22"/>
        </w:rPr>
        <w:t>№ БК - ________</w:t>
      </w:r>
    </w:p>
    <w:p w14:paraId="4359D24D" w14:textId="77777777" w:rsidR="000521B6" w:rsidRPr="006C76B5" w:rsidRDefault="00A03FA6" w:rsidP="000521B6">
      <w:pPr>
        <w:jc w:val="center"/>
        <w:rPr>
          <w:rFonts w:ascii="Times New Roman CYR" w:hAnsi="Times New Roman CYR"/>
          <w:b/>
          <w:sz w:val="22"/>
          <w:szCs w:val="22"/>
        </w:rPr>
      </w:pPr>
      <w:r w:rsidRPr="006C76B5">
        <w:rPr>
          <w:b/>
          <w:sz w:val="22"/>
          <w:szCs w:val="22"/>
        </w:rPr>
        <w:t xml:space="preserve">на обслуживание Клиента в </w:t>
      </w:r>
      <w:r w:rsidR="006C76B5">
        <w:rPr>
          <w:rFonts w:ascii="Times New Roman CYR" w:hAnsi="Times New Roman CYR"/>
          <w:b/>
          <w:sz w:val="22"/>
          <w:szCs w:val="22"/>
        </w:rPr>
        <w:t>системе</w:t>
      </w:r>
      <w:r w:rsidR="000521B6" w:rsidRPr="006C76B5">
        <w:rPr>
          <w:rFonts w:ascii="Times New Roman CYR" w:hAnsi="Times New Roman CYR"/>
          <w:b/>
          <w:sz w:val="22"/>
          <w:szCs w:val="22"/>
        </w:rPr>
        <w:t xml:space="preserve"> «Клиент-Банк»</w:t>
      </w:r>
      <w:r w:rsidR="006C76B5" w:rsidRPr="006C76B5">
        <w:rPr>
          <w:rFonts w:ascii="Times New Roman CYR" w:hAnsi="Times New Roman CYR"/>
          <w:b/>
          <w:sz w:val="22"/>
          <w:szCs w:val="22"/>
        </w:rPr>
        <w:t xml:space="preserve"> </w:t>
      </w:r>
    </w:p>
    <w:p w14:paraId="67E5BB4C" w14:textId="77777777" w:rsidR="0049240A" w:rsidRPr="001F55BB" w:rsidRDefault="0049240A" w:rsidP="008345DE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345DE" w:rsidRPr="001F55BB" w14:paraId="218C853D" w14:textId="77777777">
        <w:tc>
          <w:tcPr>
            <w:tcW w:w="5211" w:type="dxa"/>
          </w:tcPr>
          <w:p w14:paraId="734F3EF4" w14:textId="77777777" w:rsidR="008345DE" w:rsidRPr="001F55BB" w:rsidRDefault="008345DE" w:rsidP="003F6B5A">
            <w:pPr>
              <w:spacing w:before="120" w:after="120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t>г. Москва</w:t>
            </w:r>
          </w:p>
        </w:tc>
        <w:tc>
          <w:tcPr>
            <w:tcW w:w="5211" w:type="dxa"/>
          </w:tcPr>
          <w:p w14:paraId="422F0982" w14:textId="77777777" w:rsidR="008345DE" w:rsidRPr="001F55BB" w:rsidRDefault="008345DE" w:rsidP="0014250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t>«_______» _____________ 20</w:t>
            </w:r>
            <w:r w:rsidR="00142507">
              <w:rPr>
                <w:sz w:val="22"/>
                <w:szCs w:val="22"/>
              </w:rPr>
              <w:t>____</w:t>
            </w:r>
            <w:r w:rsidR="008E7E3A" w:rsidRPr="001F55BB">
              <w:rPr>
                <w:sz w:val="22"/>
                <w:szCs w:val="22"/>
                <w:lang w:val="en-US"/>
              </w:rPr>
              <w:t xml:space="preserve"> </w:t>
            </w:r>
            <w:r w:rsidRPr="001F55BB">
              <w:rPr>
                <w:sz w:val="22"/>
                <w:szCs w:val="22"/>
              </w:rPr>
              <w:t>г.</w:t>
            </w:r>
          </w:p>
        </w:tc>
      </w:tr>
    </w:tbl>
    <w:p w14:paraId="26E033CD" w14:textId="12310478" w:rsidR="008345DE" w:rsidRPr="001F55BB" w:rsidRDefault="001A619F" w:rsidP="009A42EA">
      <w:pPr>
        <w:pStyle w:val="a5"/>
        <w:tabs>
          <w:tab w:val="clear" w:pos="4153"/>
          <w:tab w:val="clear" w:pos="8306"/>
        </w:tabs>
        <w:spacing w:after="240"/>
        <w:jc w:val="both"/>
        <w:rPr>
          <w:sz w:val="22"/>
          <w:szCs w:val="22"/>
        </w:rPr>
      </w:pPr>
      <w:r w:rsidRPr="001F55BB">
        <w:rPr>
          <w:sz w:val="22"/>
          <w:szCs w:val="22"/>
        </w:rPr>
        <w:t>АО «</w:t>
      </w:r>
      <w:proofErr w:type="spellStart"/>
      <w:r w:rsidRPr="001F55BB">
        <w:rPr>
          <w:sz w:val="22"/>
          <w:szCs w:val="22"/>
        </w:rPr>
        <w:t>НДБ</w:t>
      </w:r>
      <w:r w:rsidR="000F4E9B" w:rsidRPr="001F55BB">
        <w:rPr>
          <w:sz w:val="22"/>
          <w:szCs w:val="22"/>
        </w:rPr>
        <w:t>анк</w:t>
      </w:r>
      <w:proofErr w:type="spellEnd"/>
      <w:r w:rsidRPr="001F55BB">
        <w:rPr>
          <w:sz w:val="22"/>
          <w:szCs w:val="22"/>
        </w:rPr>
        <w:t>»</w:t>
      </w:r>
      <w:r w:rsidR="008345DE" w:rsidRPr="001F55BB">
        <w:rPr>
          <w:sz w:val="22"/>
          <w:szCs w:val="22"/>
        </w:rPr>
        <w:t xml:space="preserve">, именуемый в дальнейшем «Банк», в лице </w:t>
      </w:r>
      <w:r w:rsidR="001F55BB">
        <w:rPr>
          <w:sz w:val="22"/>
          <w:szCs w:val="22"/>
          <w:u w:val="single"/>
        </w:rPr>
        <w:t xml:space="preserve">                                                         </w:t>
      </w:r>
      <w:r w:rsidR="00ED1E51" w:rsidRPr="001F55BB">
        <w:rPr>
          <w:sz w:val="22"/>
          <w:szCs w:val="22"/>
        </w:rPr>
        <w:t xml:space="preserve">, </w:t>
      </w:r>
      <w:r w:rsidR="009A42EA">
        <w:rPr>
          <w:sz w:val="22"/>
          <w:szCs w:val="22"/>
        </w:rPr>
        <w:t xml:space="preserve"> </w:t>
      </w:r>
      <w:r w:rsidR="00ED1E51" w:rsidRPr="001F55BB">
        <w:rPr>
          <w:sz w:val="22"/>
          <w:szCs w:val="22"/>
        </w:rPr>
        <w:t>действующ</w:t>
      </w:r>
      <w:r w:rsidR="001F55BB">
        <w:rPr>
          <w:sz w:val="22"/>
          <w:szCs w:val="22"/>
        </w:rPr>
        <w:t>его</w:t>
      </w:r>
      <w:r w:rsidR="004E287D">
        <w:rPr>
          <w:sz w:val="22"/>
          <w:szCs w:val="22"/>
        </w:rPr>
        <w:t xml:space="preserve"> </w:t>
      </w:r>
      <w:r w:rsidR="00ED1E51" w:rsidRPr="001F55BB">
        <w:rPr>
          <w:sz w:val="22"/>
          <w:szCs w:val="22"/>
        </w:rPr>
        <w:t xml:space="preserve">на основании  </w:t>
      </w:r>
      <w:r w:rsidR="001F55BB">
        <w:rPr>
          <w:sz w:val="22"/>
          <w:szCs w:val="22"/>
          <w:u w:val="single"/>
        </w:rPr>
        <w:t xml:space="preserve">                                  </w:t>
      </w:r>
      <w:r w:rsidR="005F3D8E" w:rsidRPr="001F55BB">
        <w:rPr>
          <w:sz w:val="22"/>
          <w:szCs w:val="22"/>
        </w:rPr>
        <w:t>,</w:t>
      </w:r>
      <w:r w:rsidR="00DE627E" w:rsidRPr="001F55BB">
        <w:rPr>
          <w:sz w:val="22"/>
          <w:szCs w:val="22"/>
        </w:rPr>
        <w:t xml:space="preserve"> </w:t>
      </w:r>
      <w:r w:rsidR="00427970" w:rsidRPr="001F55BB">
        <w:rPr>
          <w:sz w:val="22"/>
          <w:szCs w:val="22"/>
        </w:rPr>
        <w:t>с</w:t>
      </w:r>
      <w:r w:rsidR="008345DE" w:rsidRPr="001F55BB">
        <w:rPr>
          <w:sz w:val="22"/>
          <w:szCs w:val="22"/>
        </w:rPr>
        <w:t xml:space="preserve"> </w:t>
      </w:r>
      <w:r w:rsidR="00427970" w:rsidRPr="001F55BB">
        <w:rPr>
          <w:sz w:val="22"/>
          <w:szCs w:val="22"/>
        </w:rPr>
        <w:t xml:space="preserve"> </w:t>
      </w:r>
      <w:r w:rsidR="00BA39AD" w:rsidRPr="001F55BB">
        <w:rPr>
          <w:sz w:val="22"/>
          <w:szCs w:val="22"/>
        </w:rPr>
        <w:t>одной стороны</w:t>
      </w:r>
      <w:r w:rsidR="005F3D8E" w:rsidRPr="001F55BB">
        <w:rPr>
          <w:sz w:val="22"/>
          <w:szCs w:val="22"/>
        </w:rPr>
        <w:t>,</w:t>
      </w:r>
      <w:r w:rsidR="00BA39AD" w:rsidRPr="001F55BB">
        <w:rPr>
          <w:sz w:val="22"/>
          <w:szCs w:val="22"/>
        </w:rPr>
        <w:t xml:space="preserve"> </w:t>
      </w:r>
      <w:r w:rsidR="00D207AA" w:rsidRPr="001F55BB">
        <w:rPr>
          <w:sz w:val="22"/>
          <w:szCs w:val="22"/>
        </w:rPr>
        <w:t xml:space="preserve">и </w:t>
      </w:r>
      <w:r w:rsidR="007D5F05" w:rsidRPr="001F55BB">
        <w:rPr>
          <w:sz w:val="22"/>
          <w:szCs w:val="22"/>
        </w:rPr>
        <w:t>____________________________</w:t>
      </w:r>
      <w:r w:rsidR="00164DA7" w:rsidRPr="001F55BB">
        <w:rPr>
          <w:sz w:val="22"/>
          <w:szCs w:val="22"/>
        </w:rPr>
        <w:t xml:space="preserve">, именуемый в дальнейшем «Клиент», </w:t>
      </w:r>
      <w:r w:rsidR="0083601F" w:rsidRPr="001F55BB">
        <w:rPr>
          <w:sz w:val="22"/>
          <w:szCs w:val="22"/>
        </w:rPr>
        <w:t>в лице</w:t>
      </w:r>
      <w:r w:rsidR="00142507">
        <w:rPr>
          <w:sz w:val="22"/>
          <w:szCs w:val="22"/>
        </w:rPr>
        <w:t xml:space="preserve"> </w:t>
      </w:r>
      <w:r w:rsidR="007D5F05" w:rsidRPr="001F55BB">
        <w:rPr>
          <w:sz w:val="22"/>
          <w:szCs w:val="22"/>
        </w:rPr>
        <w:t>________________________</w:t>
      </w:r>
      <w:r w:rsidR="00B847E4" w:rsidRPr="001F55BB">
        <w:rPr>
          <w:sz w:val="22"/>
          <w:szCs w:val="22"/>
        </w:rPr>
        <w:t xml:space="preserve">, </w:t>
      </w:r>
      <w:r w:rsidR="005F3D8E" w:rsidRPr="001F55BB">
        <w:rPr>
          <w:sz w:val="22"/>
          <w:szCs w:val="22"/>
        </w:rPr>
        <w:t xml:space="preserve"> </w:t>
      </w:r>
      <w:r w:rsidR="000C3418" w:rsidRPr="001F55BB">
        <w:rPr>
          <w:sz w:val="22"/>
          <w:szCs w:val="22"/>
        </w:rPr>
        <w:t>действующего на основании</w:t>
      </w:r>
      <w:r w:rsidR="00164DA7" w:rsidRPr="001F55BB">
        <w:rPr>
          <w:sz w:val="22"/>
          <w:szCs w:val="22"/>
        </w:rPr>
        <w:t xml:space="preserve"> </w:t>
      </w:r>
      <w:r w:rsidR="00E03411">
        <w:rPr>
          <w:sz w:val="22"/>
          <w:szCs w:val="22"/>
          <w:u w:val="single"/>
        </w:rPr>
        <w:t>_______________</w:t>
      </w:r>
      <w:r w:rsidR="008345DE" w:rsidRPr="001F55BB">
        <w:rPr>
          <w:sz w:val="22"/>
          <w:szCs w:val="22"/>
        </w:rPr>
        <w:t>, с другой стороны, вместе в дальнейшем именуемые «Сторон</w:t>
      </w:r>
      <w:r w:rsidR="00A71D74" w:rsidRPr="001F55BB">
        <w:rPr>
          <w:sz w:val="22"/>
          <w:szCs w:val="22"/>
        </w:rPr>
        <w:t>ами</w:t>
      </w:r>
      <w:r w:rsidR="008345DE" w:rsidRPr="001F55BB">
        <w:rPr>
          <w:sz w:val="22"/>
          <w:szCs w:val="22"/>
        </w:rPr>
        <w:t>», заключили настоящий Договор о нижеследующем:</w:t>
      </w:r>
    </w:p>
    <w:p w14:paraId="096D6D91" w14:textId="77777777" w:rsidR="008345DE" w:rsidRPr="001F55BB" w:rsidRDefault="008345DE" w:rsidP="00F207F7">
      <w:pPr>
        <w:pStyle w:val="a5"/>
        <w:numPr>
          <w:ilvl w:val="0"/>
          <w:numId w:val="26"/>
        </w:numPr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1F55BB">
        <w:rPr>
          <w:b/>
          <w:sz w:val="22"/>
          <w:szCs w:val="22"/>
        </w:rPr>
        <w:t>Термины, применяемые в Договоре</w:t>
      </w:r>
    </w:p>
    <w:p w14:paraId="46110D00" w14:textId="77777777" w:rsidR="008D1FCA" w:rsidRPr="001F55BB" w:rsidRDefault="008D1FCA" w:rsidP="008D1FCA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14:paraId="172C81C0" w14:textId="77777777" w:rsidR="008345DE" w:rsidRPr="001F55BB" w:rsidRDefault="008345DE" w:rsidP="00F207F7">
      <w:pPr>
        <w:pStyle w:val="a5"/>
        <w:numPr>
          <w:ilvl w:val="1"/>
          <w:numId w:val="26"/>
        </w:numPr>
        <w:tabs>
          <w:tab w:val="clear" w:pos="4153"/>
          <w:tab w:val="clear" w:pos="8306"/>
          <w:tab w:val="left" w:pos="567"/>
        </w:tabs>
        <w:ind w:hanging="927"/>
        <w:jc w:val="both"/>
        <w:rPr>
          <w:sz w:val="22"/>
          <w:szCs w:val="22"/>
        </w:rPr>
      </w:pPr>
      <w:r w:rsidRPr="001F55BB">
        <w:rPr>
          <w:sz w:val="22"/>
          <w:szCs w:val="22"/>
        </w:rPr>
        <w:t>Термины, применяемые в тексте настоящего Договора, используются в следующем значении:</w:t>
      </w:r>
    </w:p>
    <w:p w14:paraId="217A5541" w14:textId="77777777" w:rsidR="008345DE" w:rsidRPr="001F55BB" w:rsidRDefault="00DD76C8" w:rsidP="008345DE">
      <w:pPr>
        <w:pStyle w:val="a5"/>
        <w:tabs>
          <w:tab w:val="clear" w:pos="4153"/>
          <w:tab w:val="clear" w:pos="8306"/>
        </w:tabs>
        <w:spacing w:before="60" w:after="6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Система «</w:t>
      </w:r>
      <w:r w:rsidR="008345DE" w:rsidRPr="001F55BB">
        <w:rPr>
          <w:b/>
          <w:sz w:val="22"/>
          <w:szCs w:val="22"/>
        </w:rPr>
        <w:t>Клиент</w:t>
      </w:r>
      <w:r>
        <w:rPr>
          <w:b/>
          <w:sz w:val="22"/>
          <w:szCs w:val="22"/>
        </w:rPr>
        <w:t>-Банк</w:t>
      </w:r>
      <w:r w:rsidR="008345DE" w:rsidRPr="001F55BB">
        <w:rPr>
          <w:b/>
          <w:sz w:val="22"/>
          <w:szCs w:val="22"/>
        </w:rPr>
        <w:t>»</w:t>
      </w:r>
      <w:r w:rsidR="008345DE" w:rsidRPr="001F55BB">
        <w:rPr>
          <w:sz w:val="22"/>
          <w:szCs w:val="22"/>
        </w:rPr>
        <w:t xml:space="preserve"> – совокупность программно-аппаратных средств, устанавливаемых на территории Клиента и Банка и согласовано эксплуатируемых Клиентом и Банком в соответствующих частях, а также организационных мероприятий, проводимых Клиентом и Банком, с целью предоставления Клиенту услуг по настоящему Договору.</w:t>
      </w:r>
    </w:p>
    <w:p w14:paraId="6D25626C" w14:textId="77777777" w:rsidR="008345DE" w:rsidRPr="001F55BB" w:rsidRDefault="008345DE" w:rsidP="008345DE">
      <w:pPr>
        <w:pStyle w:val="a5"/>
        <w:tabs>
          <w:tab w:val="clear" w:pos="4153"/>
          <w:tab w:val="clear" w:pos="8306"/>
        </w:tabs>
        <w:spacing w:before="60" w:after="60"/>
        <w:ind w:left="567"/>
        <w:jc w:val="both"/>
        <w:rPr>
          <w:sz w:val="22"/>
          <w:szCs w:val="22"/>
        </w:rPr>
      </w:pPr>
      <w:r w:rsidRPr="001F55BB">
        <w:rPr>
          <w:b/>
          <w:sz w:val="22"/>
          <w:szCs w:val="22"/>
        </w:rPr>
        <w:t>«Электронный документ»</w:t>
      </w:r>
      <w:r w:rsidR="00720D20" w:rsidRPr="001F55BB">
        <w:rPr>
          <w:b/>
          <w:sz w:val="22"/>
          <w:szCs w:val="22"/>
        </w:rPr>
        <w:t xml:space="preserve"> (ЭД)</w:t>
      </w:r>
      <w:r w:rsidRPr="001F55BB">
        <w:rPr>
          <w:sz w:val="22"/>
          <w:szCs w:val="22"/>
        </w:rPr>
        <w:t xml:space="preserve"> – </w:t>
      </w:r>
      <w:r w:rsidR="00720D20" w:rsidRPr="001F55BB">
        <w:rPr>
          <w:sz w:val="22"/>
          <w:szCs w:val="22"/>
        </w:rPr>
        <w:t>документ, в котором информация представлена в электронно-цифровой форме</w:t>
      </w:r>
      <w:r w:rsidRPr="001F55BB">
        <w:rPr>
          <w:sz w:val="22"/>
          <w:szCs w:val="22"/>
        </w:rPr>
        <w:t>.</w:t>
      </w:r>
    </w:p>
    <w:p w14:paraId="4E3DB1D5" w14:textId="77777777" w:rsidR="008345DE" w:rsidRPr="001F55BB" w:rsidRDefault="008345DE" w:rsidP="008345DE">
      <w:pPr>
        <w:pStyle w:val="a5"/>
        <w:tabs>
          <w:tab w:val="clear" w:pos="4153"/>
          <w:tab w:val="clear" w:pos="8306"/>
        </w:tabs>
        <w:spacing w:before="60" w:after="60"/>
        <w:ind w:left="567"/>
        <w:jc w:val="both"/>
        <w:rPr>
          <w:sz w:val="22"/>
          <w:szCs w:val="22"/>
        </w:rPr>
      </w:pPr>
      <w:r w:rsidRPr="001F55BB">
        <w:rPr>
          <w:b/>
          <w:sz w:val="22"/>
          <w:szCs w:val="22"/>
        </w:rPr>
        <w:t>«Электронная подпись» (</w:t>
      </w:r>
      <w:r w:rsidR="00523E4C" w:rsidRPr="001F55BB">
        <w:rPr>
          <w:b/>
          <w:sz w:val="22"/>
          <w:szCs w:val="22"/>
        </w:rPr>
        <w:t>ЭП</w:t>
      </w:r>
      <w:r w:rsidRPr="001F55BB">
        <w:rPr>
          <w:b/>
          <w:sz w:val="22"/>
          <w:szCs w:val="22"/>
        </w:rPr>
        <w:t>)</w:t>
      </w:r>
      <w:r w:rsidRPr="001F55BB">
        <w:rPr>
          <w:sz w:val="22"/>
          <w:szCs w:val="22"/>
        </w:rPr>
        <w:t xml:space="preserve"> – </w:t>
      </w:r>
      <w:r w:rsidR="00720D20" w:rsidRPr="001F55BB">
        <w:rPr>
          <w:sz w:val="22"/>
          <w:szCs w:val="22"/>
        </w:rPr>
        <w:t>реквизит электронного документа, предназначенный для защиты данн</w:t>
      </w:r>
      <w:r w:rsidR="00A53FA2">
        <w:rPr>
          <w:sz w:val="22"/>
          <w:szCs w:val="22"/>
        </w:rPr>
        <w:t>ого ЭД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ЭД.</w:t>
      </w:r>
    </w:p>
    <w:p w14:paraId="2FDC2819" w14:textId="77777777" w:rsidR="008345DE" w:rsidRPr="001F55BB" w:rsidRDefault="00A53FA2" w:rsidP="008345DE">
      <w:pPr>
        <w:pStyle w:val="a5"/>
        <w:tabs>
          <w:tab w:val="clear" w:pos="4153"/>
          <w:tab w:val="clear" w:pos="8306"/>
        </w:tabs>
        <w:spacing w:before="60" w:after="6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«Секретный ключ ЭП Клиента»</w:t>
      </w:r>
      <w:r>
        <w:rPr>
          <w:sz w:val="22"/>
          <w:szCs w:val="22"/>
        </w:rPr>
        <w:t xml:space="preserve"> - ключ (последовательность байт), самостоятельно генерируемый Клиентом с использованием средств системы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», и предназначенный для формирования Клиентом электронной подписи электронных документов.</w:t>
      </w:r>
    </w:p>
    <w:p w14:paraId="2BFB1A41" w14:textId="77777777" w:rsidR="008345DE" w:rsidRPr="001F55BB" w:rsidRDefault="00A53FA2" w:rsidP="00C560B1">
      <w:pPr>
        <w:pStyle w:val="a5"/>
        <w:tabs>
          <w:tab w:val="clear" w:pos="4153"/>
          <w:tab w:val="clear" w:pos="8306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«Открытый ключ ЭП Клиента»</w:t>
      </w:r>
      <w:r>
        <w:rPr>
          <w:sz w:val="22"/>
          <w:szCs w:val="22"/>
        </w:rPr>
        <w:t xml:space="preserve"> - ключ (последовательность байт), зависящий от секретного ключа ЭП Клиента, самостоятельно генерируемый Клиентом с использованием средств системы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», и предназначенный для проверки Банком корректности электронной подписи электронного документа, сформированного Клиентом.</w:t>
      </w:r>
    </w:p>
    <w:p w14:paraId="5B2AFAEA" w14:textId="77777777" w:rsidR="008D1FCA" w:rsidRPr="001F55BB" w:rsidRDefault="00A53FA2" w:rsidP="008D1FCA">
      <w:pPr>
        <w:pStyle w:val="a5"/>
        <w:tabs>
          <w:tab w:val="clear" w:pos="4153"/>
          <w:tab w:val="clear" w:pos="8306"/>
        </w:tabs>
        <w:spacing w:before="60" w:after="6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«Корректная электронная подпись Клиента»</w:t>
      </w:r>
      <w:r>
        <w:rPr>
          <w:sz w:val="22"/>
          <w:szCs w:val="22"/>
        </w:rPr>
        <w:t xml:space="preserve"> - электронная подпись электронного документа Клиента, дающая положительный результат ее проверки с открытым ключом ЭП Клиента.</w:t>
      </w:r>
    </w:p>
    <w:p w14:paraId="1AE8D1E7" w14:textId="77777777" w:rsidR="00A57FF6" w:rsidRPr="001F55BB" w:rsidRDefault="00A53FA2" w:rsidP="00A57FF6">
      <w:pPr>
        <w:pStyle w:val="a5"/>
        <w:tabs>
          <w:tab w:val="clear" w:pos="4153"/>
          <w:tab w:val="clear" w:pos="8306"/>
        </w:tabs>
        <w:spacing w:before="60" w:after="6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«Сертификат открытого ключа ЭП Клиента»</w:t>
      </w:r>
      <w:r>
        <w:rPr>
          <w:sz w:val="22"/>
          <w:szCs w:val="22"/>
        </w:rPr>
        <w:t xml:space="preserve"> - бумажный документ, с представленным в шестнадцатеричном виде открытым ключом ЭП Клиента, датой начала и окончания действия открытого ключа ЭП Клиента, заверенный подписью руководителя и имеющий оттиск печати Клиента.</w:t>
      </w:r>
    </w:p>
    <w:p w14:paraId="70C95E29" w14:textId="28B36B9B" w:rsidR="008345DE" w:rsidRPr="001F55BB" w:rsidRDefault="00A53FA2" w:rsidP="008345DE">
      <w:pPr>
        <w:pStyle w:val="a5"/>
        <w:tabs>
          <w:tab w:val="clear" w:pos="4153"/>
          <w:tab w:val="clear" w:pos="8306"/>
        </w:tabs>
        <w:spacing w:before="12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«Активный открытый ключ ЭП Клиента»</w:t>
      </w:r>
      <w:r>
        <w:rPr>
          <w:sz w:val="22"/>
          <w:szCs w:val="22"/>
        </w:rPr>
        <w:t xml:space="preserve"> - открытый ключ ЭП Клиента, зарегистрированный Банком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», и используемый Клиентом в текущее время для работы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».</w:t>
      </w:r>
    </w:p>
    <w:p w14:paraId="782E4387" w14:textId="77777777" w:rsidR="008345DE" w:rsidRPr="001F55BB" w:rsidRDefault="00A53FA2" w:rsidP="008345DE">
      <w:pPr>
        <w:pStyle w:val="a5"/>
        <w:tabs>
          <w:tab w:val="clear" w:pos="4153"/>
          <w:tab w:val="clear" w:pos="8306"/>
        </w:tabs>
        <w:spacing w:before="12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«Пара ключей ЭП Клиента»</w:t>
      </w:r>
      <w:r>
        <w:rPr>
          <w:sz w:val="22"/>
          <w:szCs w:val="22"/>
        </w:rPr>
        <w:t xml:space="preserve"> - секретный ключ ЭП Клиента и соответствующий ему открытый ключ ЭП Клиента.</w:t>
      </w:r>
    </w:p>
    <w:p w14:paraId="21E17CF8" w14:textId="77777777" w:rsidR="00A57FF6" w:rsidRPr="001F55BB" w:rsidRDefault="00A53FA2" w:rsidP="00A57FF6">
      <w:pPr>
        <w:pStyle w:val="a5"/>
        <w:tabs>
          <w:tab w:val="clear" w:pos="4153"/>
          <w:tab w:val="clear" w:pos="8306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Пара ключей ЭП Клиента генерируется в следующих случаях:</w:t>
      </w:r>
    </w:p>
    <w:p w14:paraId="6283F15C" w14:textId="77777777" w:rsidR="00A57FF6" w:rsidRPr="001F55BB" w:rsidRDefault="00A53FA2" w:rsidP="00A57FF6">
      <w:pPr>
        <w:pStyle w:val="a5"/>
        <w:numPr>
          <w:ilvl w:val="0"/>
          <w:numId w:val="22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 первичной регистрации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»;</w:t>
      </w:r>
    </w:p>
    <w:p w14:paraId="7ACF4A42" w14:textId="77777777" w:rsidR="00A57FF6" w:rsidRPr="001F55BB" w:rsidRDefault="00A53FA2" w:rsidP="00A57FF6">
      <w:pPr>
        <w:pStyle w:val="a5"/>
        <w:numPr>
          <w:ilvl w:val="0"/>
          <w:numId w:val="22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 продлении полномочий/смене Руководителей организации;</w:t>
      </w:r>
    </w:p>
    <w:p w14:paraId="7D60BF22" w14:textId="77777777" w:rsidR="00A57FF6" w:rsidRPr="001F55BB" w:rsidRDefault="00A53FA2" w:rsidP="00A57FF6">
      <w:pPr>
        <w:pStyle w:val="a5"/>
        <w:numPr>
          <w:ilvl w:val="0"/>
          <w:numId w:val="22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смене карточки с образцами подписей и оттиска печати; </w:t>
      </w:r>
    </w:p>
    <w:p w14:paraId="0391709E" w14:textId="77777777" w:rsidR="00A57FF6" w:rsidRPr="001F55BB" w:rsidRDefault="00A53FA2" w:rsidP="00A57FF6">
      <w:pPr>
        <w:pStyle w:val="a5"/>
        <w:numPr>
          <w:ilvl w:val="0"/>
          <w:numId w:val="22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требованию Банка;</w:t>
      </w:r>
    </w:p>
    <w:p w14:paraId="7D9A1B36" w14:textId="77777777" w:rsidR="00A57FF6" w:rsidRPr="001F55BB" w:rsidRDefault="00A53FA2" w:rsidP="00A57FF6">
      <w:pPr>
        <w:pStyle w:val="a5"/>
        <w:numPr>
          <w:ilvl w:val="0"/>
          <w:numId w:val="22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иные случаи.</w:t>
      </w:r>
    </w:p>
    <w:p w14:paraId="1C12E134" w14:textId="77777777" w:rsidR="008345DE" w:rsidRPr="001F55BB" w:rsidRDefault="00A53FA2" w:rsidP="008345DE">
      <w:pPr>
        <w:pStyle w:val="a5"/>
        <w:tabs>
          <w:tab w:val="clear" w:pos="4153"/>
          <w:tab w:val="clear" w:pos="8306"/>
        </w:tabs>
        <w:spacing w:before="12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«Блокировочное слово»</w:t>
      </w:r>
      <w:r>
        <w:rPr>
          <w:sz w:val="22"/>
          <w:szCs w:val="22"/>
        </w:rPr>
        <w:t xml:space="preserve"> - уникальное слово, определяемое Клиентом при регистрации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», для блокирования работы Клиента по телефонному звонку в Банк.</w:t>
      </w:r>
    </w:p>
    <w:p w14:paraId="1B5641AA" w14:textId="416C5F7D" w:rsidR="000D57CF" w:rsidRDefault="00AC06B3" w:rsidP="008345DE">
      <w:pPr>
        <w:pStyle w:val="a5"/>
        <w:tabs>
          <w:tab w:val="clear" w:pos="4153"/>
          <w:tab w:val="clear" w:pos="8306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«Согласованные каналы связи» - система «Клиент-Банк», телефон</w:t>
      </w:r>
      <w:r w:rsidR="002F7D46">
        <w:rPr>
          <w:sz w:val="22"/>
          <w:szCs w:val="22"/>
        </w:rPr>
        <w:t xml:space="preserve">, </w:t>
      </w:r>
      <w:r>
        <w:rPr>
          <w:sz w:val="22"/>
          <w:szCs w:val="22"/>
        </w:rPr>
        <w:t>адрес электронной почты</w:t>
      </w:r>
      <w:r w:rsidR="002F7D46">
        <w:rPr>
          <w:sz w:val="22"/>
          <w:szCs w:val="22"/>
        </w:rPr>
        <w:t>, иные контактные данные Клиента</w:t>
      </w:r>
      <w:r>
        <w:rPr>
          <w:sz w:val="22"/>
          <w:szCs w:val="22"/>
        </w:rPr>
        <w:t xml:space="preserve">, указанные в Анкете Клиента при </w:t>
      </w:r>
      <w:r w:rsidR="008F1AB5">
        <w:rPr>
          <w:sz w:val="22"/>
          <w:szCs w:val="22"/>
        </w:rPr>
        <w:t xml:space="preserve">заключении Договора банковского </w:t>
      </w:r>
      <w:r>
        <w:rPr>
          <w:sz w:val="22"/>
          <w:szCs w:val="22"/>
        </w:rPr>
        <w:t>счета.</w:t>
      </w:r>
    </w:p>
    <w:p w14:paraId="5721CBF5" w14:textId="77777777" w:rsidR="00AC06B3" w:rsidRPr="001F55BB" w:rsidRDefault="00AC06B3" w:rsidP="008345DE">
      <w:pPr>
        <w:pStyle w:val="a5"/>
        <w:tabs>
          <w:tab w:val="clear" w:pos="4153"/>
          <w:tab w:val="clear" w:pos="8306"/>
        </w:tabs>
        <w:spacing w:before="120"/>
        <w:ind w:left="567"/>
        <w:jc w:val="both"/>
        <w:rPr>
          <w:sz w:val="22"/>
          <w:szCs w:val="22"/>
        </w:rPr>
      </w:pPr>
    </w:p>
    <w:p w14:paraId="469A4E7F" w14:textId="77777777" w:rsidR="008345DE" w:rsidRPr="001F55BB" w:rsidRDefault="00A53FA2" w:rsidP="00033536">
      <w:pPr>
        <w:pStyle w:val="a5"/>
        <w:numPr>
          <w:ilvl w:val="0"/>
          <w:numId w:val="26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  <w:lang w:val="en-US"/>
        </w:rPr>
      </w:pPr>
      <w:r>
        <w:rPr>
          <w:b/>
          <w:caps/>
          <w:sz w:val="22"/>
          <w:szCs w:val="22"/>
        </w:rPr>
        <w:lastRenderedPageBreak/>
        <w:t>Предмет Договора</w:t>
      </w:r>
    </w:p>
    <w:p w14:paraId="28C22578" w14:textId="77777777" w:rsidR="002E0F57" w:rsidRPr="001F55BB" w:rsidRDefault="002E0F57" w:rsidP="00E97817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caps/>
          <w:sz w:val="22"/>
          <w:szCs w:val="22"/>
          <w:lang w:val="en-US"/>
        </w:rPr>
      </w:pPr>
    </w:p>
    <w:p w14:paraId="3B244370" w14:textId="43EB8B94" w:rsidR="00A1137E" w:rsidRPr="003A0BAB" w:rsidRDefault="00A53FA2" w:rsidP="00E97817">
      <w:pPr>
        <w:pStyle w:val="a5"/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A0BAB">
        <w:rPr>
          <w:sz w:val="22"/>
          <w:szCs w:val="22"/>
        </w:rPr>
        <w:t>Настоящий Договор является дополнением к действующему Договору банковского счета, заключенного между Банком и Клиентом, в котором определены порядок, правила и условия ведения Банком счета Клиента (далее по тексту «Договор банковского счета»).</w:t>
      </w:r>
    </w:p>
    <w:p w14:paraId="793BE72A" w14:textId="0E91522F" w:rsidR="00720D20" w:rsidRPr="001F55BB" w:rsidRDefault="00A53FA2" w:rsidP="00E97817">
      <w:pPr>
        <w:pStyle w:val="a5"/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Правовое регулирование отношений в области использования электронной подписи осуществляется в соответствии с Гражданским кодексом Российской Федерации, Федеральными законами «Об электронной </w:t>
      </w:r>
      <w:r w:rsidR="00720D20" w:rsidRPr="001F55BB">
        <w:rPr>
          <w:sz w:val="22"/>
          <w:szCs w:val="22"/>
        </w:rPr>
        <w:t xml:space="preserve">подписи», </w:t>
      </w:r>
      <w:r w:rsidR="008B1B33" w:rsidRPr="001F55BB">
        <w:rPr>
          <w:sz w:val="22"/>
          <w:szCs w:val="22"/>
        </w:rPr>
        <w:t>"Об информации, информационных технологиях и о защите информации"</w:t>
      </w:r>
      <w:r>
        <w:rPr>
          <w:sz w:val="22"/>
          <w:szCs w:val="22"/>
        </w:rPr>
        <w:t xml:space="preserve"> и другими федеральными законами и принимаемыми в соответствии с ними иными нормативными правовыми актами Российской Федерации, а также условиями Договора.</w:t>
      </w:r>
    </w:p>
    <w:p w14:paraId="0A204167" w14:textId="77777777" w:rsidR="00C46CE3" w:rsidRPr="001F55BB" w:rsidRDefault="00C46CE3" w:rsidP="00C46CE3">
      <w:pPr>
        <w:pStyle w:val="a5"/>
        <w:tabs>
          <w:tab w:val="clear" w:pos="4153"/>
          <w:tab w:val="clear" w:pos="8306"/>
        </w:tabs>
        <w:ind w:left="567"/>
        <w:jc w:val="both"/>
        <w:rPr>
          <w:sz w:val="22"/>
          <w:szCs w:val="22"/>
        </w:rPr>
      </w:pPr>
    </w:p>
    <w:p w14:paraId="1279CBBC" w14:textId="77777777" w:rsidR="008345DE" w:rsidRPr="00033536" w:rsidRDefault="00A53FA2" w:rsidP="00033536">
      <w:pPr>
        <w:pStyle w:val="a5"/>
        <w:numPr>
          <w:ilvl w:val="0"/>
          <w:numId w:val="26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Соглашения Сторон </w:t>
      </w:r>
    </w:p>
    <w:p w14:paraId="6589B16E" w14:textId="77777777" w:rsidR="002E0F57" w:rsidRPr="00033536" w:rsidRDefault="002E0F57" w:rsidP="00E97817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caps/>
          <w:sz w:val="22"/>
          <w:szCs w:val="22"/>
        </w:rPr>
      </w:pPr>
    </w:p>
    <w:p w14:paraId="6E68A366" w14:textId="77777777" w:rsidR="008345DE" w:rsidRPr="002F2FD1" w:rsidRDefault="00281B80" w:rsidP="002F2FD1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spacing w:before="60" w:after="60"/>
        <w:ind w:left="567" w:hanging="567"/>
        <w:jc w:val="both"/>
        <w:rPr>
          <w:sz w:val="22"/>
          <w:szCs w:val="22"/>
        </w:rPr>
      </w:pPr>
      <w:r w:rsidRPr="002F2FD1">
        <w:rPr>
          <w:sz w:val="22"/>
          <w:szCs w:val="22"/>
        </w:rPr>
        <w:t xml:space="preserve">Стороны признают, что использование в </w:t>
      </w:r>
      <w:r w:rsidR="00AA52B8" w:rsidRPr="002F2FD1">
        <w:rPr>
          <w:sz w:val="22"/>
          <w:szCs w:val="22"/>
        </w:rPr>
        <w:t>с</w:t>
      </w:r>
      <w:r w:rsidRPr="002F2FD1">
        <w:rPr>
          <w:sz w:val="22"/>
          <w:szCs w:val="22"/>
        </w:rPr>
        <w:t>истеме</w:t>
      </w:r>
      <w:r w:rsidR="00AA52B8" w:rsidRPr="002F2FD1">
        <w:rPr>
          <w:sz w:val="22"/>
          <w:szCs w:val="22"/>
        </w:rPr>
        <w:t xml:space="preserve"> «Клиент-банк»</w:t>
      </w:r>
      <w:r w:rsidRPr="002F2FD1">
        <w:rPr>
          <w:sz w:val="22"/>
          <w:szCs w:val="22"/>
        </w:rPr>
        <w:t xml:space="preserve"> средств криптографической защиты информации, которые реализуют шифрование и электронную подпись, достаточно для обеспечения конфиденциальности информационного взаимодействия сторон и безопасности обработки информации</w:t>
      </w:r>
      <w:r w:rsidR="002F2FD1" w:rsidRPr="002F2FD1">
        <w:rPr>
          <w:sz w:val="22"/>
          <w:szCs w:val="22"/>
        </w:rPr>
        <w:t>.</w:t>
      </w:r>
    </w:p>
    <w:p w14:paraId="3F51631C" w14:textId="77777777" w:rsidR="008345DE" w:rsidRPr="001F55BB" w:rsidRDefault="008345DE" w:rsidP="008345DE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spacing w:before="60" w:after="60"/>
        <w:ind w:left="567" w:hanging="567"/>
        <w:jc w:val="both"/>
        <w:rPr>
          <w:sz w:val="22"/>
          <w:szCs w:val="22"/>
        </w:rPr>
      </w:pPr>
      <w:r w:rsidRPr="001F55BB">
        <w:rPr>
          <w:sz w:val="22"/>
          <w:szCs w:val="22"/>
        </w:rPr>
        <w:t xml:space="preserve">Стороны признают, что при произвольном изменении </w:t>
      </w:r>
      <w:r w:rsidR="00047012">
        <w:rPr>
          <w:sz w:val="22"/>
          <w:szCs w:val="22"/>
        </w:rPr>
        <w:t>ЭД</w:t>
      </w:r>
      <w:r w:rsidRPr="001F55BB">
        <w:rPr>
          <w:sz w:val="22"/>
          <w:szCs w:val="22"/>
        </w:rPr>
        <w:t xml:space="preserve">, заверенного </w:t>
      </w:r>
      <w:r w:rsidR="00047012">
        <w:rPr>
          <w:sz w:val="22"/>
          <w:szCs w:val="22"/>
        </w:rPr>
        <w:t>ЭП</w:t>
      </w:r>
      <w:r w:rsidRPr="001F55BB">
        <w:rPr>
          <w:sz w:val="22"/>
          <w:szCs w:val="22"/>
        </w:rPr>
        <w:t xml:space="preserve">, </w:t>
      </w:r>
      <w:r w:rsidR="00523E4C" w:rsidRPr="001F55BB">
        <w:rPr>
          <w:sz w:val="22"/>
          <w:szCs w:val="22"/>
        </w:rPr>
        <w:t>ЭП</w:t>
      </w:r>
      <w:r w:rsidRPr="001F55BB">
        <w:rPr>
          <w:sz w:val="22"/>
          <w:szCs w:val="22"/>
        </w:rPr>
        <w:t xml:space="preserve"> становится некорректной, то есть проверка </w:t>
      </w:r>
      <w:r w:rsidR="00523E4C" w:rsidRPr="001F55BB">
        <w:rPr>
          <w:sz w:val="22"/>
          <w:szCs w:val="22"/>
        </w:rPr>
        <w:t>ЭП</w:t>
      </w:r>
      <w:r w:rsidRPr="001F55BB">
        <w:rPr>
          <w:sz w:val="22"/>
          <w:szCs w:val="22"/>
        </w:rPr>
        <w:t xml:space="preserve"> дает отрицательный результат.</w:t>
      </w:r>
    </w:p>
    <w:p w14:paraId="3054081B" w14:textId="2C6FD484" w:rsidR="008345DE" w:rsidRPr="001F55BB" w:rsidRDefault="008345DE" w:rsidP="008345DE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spacing w:before="60" w:after="60"/>
        <w:ind w:left="567" w:hanging="567"/>
        <w:jc w:val="both"/>
        <w:rPr>
          <w:sz w:val="22"/>
          <w:szCs w:val="22"/>
        </w:rPr>
      </w:pPr>
      <w:r w:rsidRPr="001F55BB">
        <w:rPr>
          <w:sz w:val="22"/>
          <w:szCs w:val="22"/>
        </w:rPr>
        <w:t xml:space="preserve">Стороны признают, что подделка </w:t>
      </w:r>
      <w:r w:rsidR="00523E4C" w:rsidRPr="001F55BB">
        <w:rPr>
          <w:sz w:val="22"/>
          <w:szCs w:val="22"/>
        </w:rPr>
        <w:t>ЭП</w:t>
      </w:r>
      <w:r w:rsidRPr="001F55BB">
        <w:rPr>
          <w:sz w:val="22"/>
          <w:szCs w:val="22"/>
        </w:rPr>
        <w:t xml:space="preserve"> Клиента, то есть создание корректной </w:t>
      </w:r>
      <w:r w:rsidR="00047012">
        <w:rPr>
          <w:sz w:val="22"/>
          <w:szCs w:val="22"/>
        </w:rPr>
        <w:t>ЭП</w:t>
      </w:r>
      <w:r w:rsidRPr="001F55BB">
        <w:rPr>
          <w:sz w:val="22"/>
          <w:szCs w:val="22"/>
        </w:rPr>
        <w:t xml:space="preserve"> </w:t>
      </w:r>
      <w:r w:rsidR="00047012">
        <w:rPr>
          <w:sz w:val="22"/>
          <w:szCs w:val="22"/>
        </w:rPr>
        <w:t>ЭД</w:t>
      </w:r>
      <w:r w:rsidRPr="001F55BB">
        <w:rPr>
          <w:sz w:val="22"/>
          <w:szCs w:val="22"/>
        </w:rPr>
        <w:t xml:space="preserve"> от имени Клиента, невозможна без знания секретного ключа </w:t>
      </w:r>
      <w:r w:rsidR="00A53FA2">
        <w:rPr>
          <w:sz w:val="22"/>
          <w:szCs w:val="22"/>
        </w:rPr>
        <w:t>ЭП Клиента.</w:t>
      </w:r>
    </w:p>
    <w:p w14:paraId="22C7D2F8" w14:textId="15E40E9B" w:rsidR="008345DE" w:rsidRPr="001F55BB" w:rsidRDefault="00A53FA2" w:rsidP="008345DE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что </w:t>
      </w:r>
      <w:r w:rsidR="00047012" w:rsidRPr="000B5F5A">
        <w:rPr>
          <w:sz w:val="22"/>
          <w:szCs w:val="22"/>
        </w:rPr>
        <w:t>ЭД</w:t>
      </w:r>
      <w:r w:rsidR="008345DE" w:rsidRPr="000B5F5A">
        <w:rPr>
          <w:sz w:val="22"/>
          <w:szCs w:val="22"/>
        </w:rPr>
        <w:t xml:space="preserve"> </w:t>
      </w:r>
      <w:r w:rsidR="008345DE" w:rsidRPr="00B76907">
        <w:rPr>
          <w:i/>
          <w:sz w:val="22"/>
          <w:szCs w:val="22"/>
        </w:rPr>
        <w:t xml:space="preserve">«Платежное поручение» </w:t>
      </w:r>
      <w:r w:rsidR="008345DE" w:rsidRPr="00B76907">
        <w:rPr>
          <w:sz w:val="22"/>
          <w:szCs w:val="22"/>
        </w:rPr>
        <w:t xml:space="preserve">и </w:t>
      </w:r>
      <w:r w:rsidR="008345DE" w:rsidRPr="00B76907">
        <w:rPr>
          <w:i/>
          <w:sz w:val="22"/>
          <w:szCs w:val="22"/>
        </w:rPr>
        <w:t>«</w:t>
      </w:r>
      <w:r w:rsidR="0054281E" w:rsidRPr="00B76907">
        <w:rPr>
          <w:i/>
          <w:sz w:val="22"/>
          <w:szCs w:val="22"/>
        </w:rPr>
        <w:t>П</w:t>
      </w:r>
      <w:r w:rsidR="008345DE" w:rsidRPr="00B76907">
        <w:rPr>
          <w:i/>
          <w:sz w:val="22"/>
          <w:szCs w:val="22"/>
        </w:rPr>
        <w:t>исьмо»</w:t>
      </w:r>
      <w:r w:rsidR="008345DE" w:rsidRPr="00B76907">
        <w:rPr>
          <w:sz w:val="22"/>
          <w:szCs w:val="22"/>
        </w:rPr>
        <w:t xml:space="preserve">, </w:t>
      </w:r>
      <w:r w:rsidR="008345DE" w:rsidRPr="000B5F5A">
        <w:rPr>
          <w:sz w:val="22"/>
          <w:szCs w:val="22"/>
        </w:rPr>
        <w:t>заверенные</w:t>
      </w:r>
      <w:r w:rsidR="008345DE" w:rsidRPr="001F55BB">
        <w:rPr>
          <w:sz w:val="22"/>
          <w:szCs w:val="22"/>
        </w:rPr>
        <w:t xml:space="preserve"> </w:t>
      </w:r>
      <w:r w:rsidR="00047012">
        <w:rPr>
          <w:sz w:val="22"/>
          <w:szCs w:val="22"/>
        </w:rPr>
        <w:t>ЭП</w:t>
      </w:r>
      <w:r w:rsidR="008345DE" w:rsidRPr="001F55BB">
        <w:rPr>
          <w:sz w:val="22"/>
          <w:szCs w:val="22"/>
        </w:rPr>
        <w:t xml:space="preserve"> Клиента, юридически эквивалентны соо</w:t>
      </w:r>
      <w:r>
        <w:rPr>
          <w:sz w:val="22"/>
          <w:szCs w:val="22"/>
        </w:rPr>
        <w:t xml:space="preserve">тветствующим документам на бумажном носителе, подписанным руководителем Клиента и имеющем оттиск печати Клиента, обладают юридической силой и подтверждают наличие правовых отношений между Сторонами. </w:t>
      </w:r>
      <w:r w:rsidR="00047012">
        <w:rPr>
          <w:sz w:val="22"/>
          <w:szCs w:val="22"/>
        </w:rPr>
        <w:t xml:space="preserve">ЭД </w:t>
      </w:r>
      <w:r w:rsidR="008345DE" w:rsidRPr="001F55BB">
        <w:rPr>
          <w:sz w:val="22"/>
          <w:szCs w:val="22"/>
        </w:rPr>
        <w:t xml:space="preserve">без </w:t>
      </w:r>
      <w:r w:rsidR="00523E4C" w:rsidRPr="001F55BB">
        <w:rPr>
          <w:sz w:val="22"/>
          <w:szCs w:val="22"/>
        </w:rPr>
        <w:t>ЭП</w:t>
      </w:r>
      <w:r w:rsidR="008345DE" w:rsidRPr="001F55BB">
        <w:rPr>
          <w:sz w:val="22"/>
          <w:szCs w:val="22"/>
        </w:rPr>
        <w:t xml:space="preserve"> Клиента не имеют юридическо</w:t>
      </w:r>
      <w:r>
        <w:rPr>
          <w:sz w:val="22"/>
          <w:szCs w:val="22"/>
        </w:rPr>
        <w:t>й силы, Банком не рассматриваются и не исполняются.</w:t>
      </w:r>
    </w:p>
    <w:p w14:paraId="66F541CB" w14:textId="77777777" w:rsidR="008345DE" w:rsidRPr="001F55BB" w:rsidRDefault="00A53FA2" w:rsidP="008345DE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что </w:t>
      </w:r>
      <w:r w:rsidR="00047012">
        <w:rPr>
          <w:sz w:val="22"/>
          <w:szCs w:val="22"/>
        </w:rPr>
        <w:t>ЭД</w:t>
      </w:r>
      <w:r w:rsidR="008345DE" w:rsidRPr="001F55BB">
        <w:rPr>
          <w:sz w:val="22"/>
          <w:szCs w:val="22"/>
        </w:rPr>
        <w:t xml:space="preserve"> с </w:t>
      </w:r>
      <w:r w:rsidR="00047012">
        <w:rPr>
          <w:sz w:val="22"/>
          <w:szCs w:val="22"/>
        </w:rPr>
        <w:t xml:space="preserve">ЭП </w:t>
      </w:r>
      <w:r w:rsidR="008345DE" w:rsidRPr="001F55BB">
        <w:rPr>
          <w:sz w:val="22"/>
          <w:szCs w:val="22"/>
        </w:rPr>
        <w:t>Клиента, являются доказательным материалом для решения спорных вопросов в соответств</w:t>
      </w:r>
      <w:r>
        <w:rPr>
          <w:sz w:val="22"/>
          <w:szCs w:val="22"/>
        </w:rPr>
        <w:t xml:space="preserve">ии с Приложением №1 - «Положение о порядке проведения технической экспертизы при возникновении спорных ситуаций» - настоящего Договора. </w:t>
      </w:r>
      <w:r w:rsidR="00047012">
        <w:rPr>
          <w:sz w:val="22"/>
          <w:szCs w:val="22"/>
        </w:rPr>
        <w:t>ЭД</w:t>
      </w:r>
      <w:r w:rsidR="008345DE" w:rsidRPr="001F55BB">
        <w:rPr>
          <w:sz w:val="22"/>
          <w:szCs w:val="22"/>
        </w:rPr>
        <w:t xml:space="preserve">, не имеющие </w:t>
      </w:r>
      <w:r w:rsidR="00047012">
        <w:rPr>
          <w:sz w:val="22"/>
          <w:szCs w:val="22"/>
        </w:rPr>
        <w:t>ЭП</w:t>
      </w:r>
      <w:r w:rsidR="008345DE" w:rsidRPr="001F55BB">
        <w:rPr>
          <w:sz w:val="22"/>
          <w:szCs w:val="22"/>
        </w:rPr>
        <w:t xml:space="preserve">, при наличии спорных вопросов, не являются доказательным </w:t>
      </w:r>
      <w:r>
        <w:rPr>
          <w:sz w:val="22"/>
          <w:szCs w:val="22"/>
        </w:rPr>
        <w:t>материалом.</w:t>
      </w:r>
    </w:p>
    <w:p w14:paraId="69E9F072" w14:textId="66176AFE" w:rsidR="008345DE" w:rsidRPr="001F55BB" w:rsidRDefault="00A53FA2" w:rsidP="008345DE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что открытый ключ ЭП Клиента, указанный в заверенном подписью руководителя и оттиском печати </w:t>
      </w:r>
      <w:r w:rsidRPr="00B76907">
        <w:rPr>
          <w:color w:val="000000" w:themeColor="text1"/>
          <w:sz w:val="22"/>
          <w:szCs w:val="22"/>
        </w:rPr>
        <w:t xml:space="preserve">Клиента </w:t>
      </w:r>
      <w:r w:rsidR="0054281E" w:rsidRPr="00C76229">
        <w:rPr>
          <w:color w:val="000000" w:themeColor="text1"/>
          <w:sz w:val="22"/>
          <w:szCs w:val="22"/>
        </w:rPr>
        <w:t xml:space="preserve">Сертификате ключа проверки электронной подписи сотрудника Клиента в системе </w:t>
      </w:r>
      <w:proofErr w:type="spellStart"/>
      <w:r w:rsidR="0054281E" w:rsidRPr="00C76229">
        <w:rPr>
          <w:color w:val="000000" w:themeColor="text1"/>
          <w:sz w:val="22"/>
          <w:szCs w:val="22"/>
          <w:lang w:val="en-US"/>
        </w:rPr>
        <w:t>iBank</w:t>
      </w:r>
      <w:proofErr w:type="spellEnd"/>
      <w:r w:rsidR="0054281E" w:rsidRPr="00C76229">
        <w:rPr>
          <w:color w:val="000000" w:themeColor="text1"/>
          <w:sz w:val="22"/>
          <w:szCs w:val="22"/>
        </w:rPr>
        <w:t>2</w:t>
      </w:r>
      <w:r w:rsidR="00C76229">
        <w:rPr>
          <w:color w:val="000000" w:themeColor="text1"/>
          <w:sz w:val="22"/>
          <w:szCs w:val="22"/>
        </w:rPr>
        <w:t xml:space="preserve"> </w:t>
      </w:r>
      <w:r w:rsidR="003F4081" w:rsidRPr="00C76229">
        <w:rPr>
          <w:color w:val="000000" w:themeColor="text1"/>
          <w:sz w:val="22"/>
          <w:szCs w:val="22"/>
        </w:rPr>
        <w:t>(Приложение № 5</w:t>
      </w:r>
      <w:r w:rsidR="009133E9" w:rsidRPr="00C76229">
        <w:rPr>
          <w:color w:val="000000" w:themeColor="text1"/>
          <w:sz w:val="22"/>
          <w:szCs w:val="22"/>
        </w:rPr>
        <w:t xml:space="preserve"> к Договору)</w:t>
      </w:r>
      <w:r w:rsidR="008345DE" w:rsidRPr="00C76229">
        <w:rPr>
          <w:color w:val="000000" w:themeColor="text1"/>
          <w:sz w:val="22"/>
          <w:szCs w:val="22"/>
        </w:rPr>
        <w:t xml:space="preserve">, принадлежит </w:t>
      </w:r>
      <w:r w:rsidR="008345DE" w:rsidRPr="001F55BB">
        <w:rPr>
          <w:sz w:val="22"/>
          <w:szCs w:val="22"/>
        </w:rPr>
        <w:t>Клиенту.</w:t>
      </w:r>
    </w:p>
    <w:p w14:paraId="4EBA2E3D" w14:textId="2EAFD8E0" w:rsidR="007D5FEF" w:rsidRPr="00957FA3" w:rsidRDefault="00A53FA2" w:rsidP="00720D20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ind w:left="567" w:hanging="567"/>
        <w:jc w:val="both"/>
        <w:rPr>
          <w:sz w:val="22"/>
          <w:szCs w:val="22"/>
        </w:rPr>
      </w:pPr>
      <w:r w:rsidRPr="00957FA3">
        <w:rPr>
          <w:sz w:val="22"/>
          <w:szCs w:val="22"/>
        </w:rPr>
        <w:t>В целях определения возможных сочетаний собственноручных подписей лиц, наделенных правом подписи, необходимых для подписания документов, содержащих распоряжение Клиента в</w:t>
      </w:r>
      <w:r w:rsidR="00C11D10" w:rsidRPr="00957FA3">
        <w:rPr>
          <w:sz w:val="22"/>
          <w:szCs w:val="22"/>
        </w:rPr>
        <w:t xml:space="preserve"> отношении находящихся на счете(</w:t>
      </w:r>
      <w:r w:rsidRPr="00957FA3">
        <w:rPr>
          <w:sz w:val="22"/>
          <w:szCs w:val="22"/>
        </w:rPr>
        <w:t xml:space="preserve">ах) Клиента денежных средств, </w:t>
      </w:r>
      <w:r w:rsidR="00541C7C" w:rsidRPr="00957FA3">
        <w:rPr>
          <w:sz w:val="22"/>
          <w:szCs w:val="22"/>
        </w:rPr>
        <w:t>используется порядок</w:t>
      </w:r>
      <w:r w:rsidR="00372310">
        <w:rPr>
          <w:sz w:val="22"/>
          <w:szCs w:val="22"/>
        </w:rPr>
        <w:t>,</w:t>
      </w:r>
      <w:r w:rsidR="00541C7C" w:rsidRPr="00957FA3">
        <w:rPr>
          <w:sz w:val="22"/>
          <w:szCs w:val="22"/>
        </w:rPr>
        <w:t xml:space="preserve"> описанный </w:t>
      </w:r>
      <w:r w:rsidRPr="00957FA3">
        <w:rPr>
          <w:sz w:val="22"/>
          <w:szCs w:val="22"/>
        </w:rPr>
        <w:t xml:space="preserve">в </w:t>
      </w:r>
      <w:r w:rsidR="00A55718" w:rsidRPr="00957FA3">
        <w:rPr>
          <w:sz w:val="22"/>
          <w:szCs w:val="22"/>
        </w:rPr>
        <w:t>приложении</w:t>
      </w:r>
      <w:r w:rsidR="002425C2" w:rsidRPr="00957FA3">
        <w:rPr>
          <w:sz w:val="22"/>
          <w:szCs w:val="22"/>
        </w:rPr>
        <w:t xml:space="preserve"> №7</w:t>
      </w:r>
      <w:r w:rsidR="00A55718" w:rsidRPr="00957FA3">
        <w:rPr>
          <w:sz w:val="22"/>
          <w:szCs w:val="22"/>
        </w:rPr>
        <w:t xml:space="preserve"> </w:t>
      </w:r>
      <w:r w:rsidR="00957FA3" w:rsidRPr="00957FA3">
        <w:rPr>
          <w:sz w:val="22"/>
          <w:szCs w:val="22"/>
        </w:rPr>
        <w:t>Соглашение о возможных сочетаниях собственноручных подписей лиц, наделенных правом подписи, необходимых для подписания документов, содержащих распоряжение Клиента</w:t>
      </w:r>
      <w:r w:rsidRPr="00957FA3">
        <w:rPr>
          <w:sz w:val="22"/>
          <w:szCs w:val="22"/>
        </w:rPr>
        <w:t>.</w:t>
      </w:r>
    </w:p>
    <w:p w14:paraId="578CB86B" w14:textId="77777777" w:rsidR="008345DE" w:rsidRPr="001F55BB" w:rsidRDefault="008345DE" w:rsidP="00720D20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ind w:left="567" w:hanging="567"/>
        <w:jc w:val="both"/>
        <w:rPr>
          <w:sz w:val="22"/>
          <w:szCs w:val="22"/>
        </w:rPr>
      </w:pPr>
      <w:r w:rsidRPr="001F55BB">
        <w:rPr>
          <w:sz w:val="22"/>
          <w:szCs w:val="22"/>
        </w:rPr>
        <w:t>Стороны признают в качестве единой шкалы времени при работе с системой «</w:t>
      </w:r>
      <w:r w:rsidR="009B2D73">
        <w:rPr>
          <w:sz w:val="22"/>
          <w:szCs w:val="22"/>
        </w:rPr>
        <w:t>Клиент-Банк</w:t>
      </w:r>
      <w:r w:rsidRPr="001F55BB">
        <w:rPr>
          <w:sz w:val="22"/>
          <w:szCs w:val="22"/>
        </w:rPr>
        <w:t>» Московское поясное время. Контрольным является время системных часов аппаратных средств Банка.</w:t>
      </w:r>
    </w:p>
    <w:p w14:paraId="4C8BCE0B" w14:textId="77777777" w:rsidR="0051122A" w:rsidRPr="001F55BB" w:rsidRDefault="0051122A" w:rsidP="0051122A">
      <w:pPr>
        <w:pStyle w:val="a5"/>
        <w:numPr>
          <w:ilvl w:val="0"/>
          <w:numId w:val="2"/>
        </w:numPr>
        <w:tabs>
          <w:tab w:val="clear" w:pos="3237"/>
          <w:tab w:val="clear" w:pos="4153"/>
          <w:tab w:val="clear" w:pos="8306"/>
          <w:tab w:val="num" w:pos="567"/>
        </w:tabs>
        <w:ind w:left="567" w:hanging="567"/>
        <w:jc w:val="both"/>
        <w:rPr>
          <w:sz w:val="22"/>
          <w:szCs w:val="22"/>
        </w:rPr>
      </w:pPr>
      <w:r w:rsidRPr="001F55BB">
        <w:rPr>
          <w:sz w:val="22"/>
          <w:szCs w:val="22"/>
        </w:rPr>
        <w:t>Клиент выражает свое согласие на осуществление Банком обработки (</w:t>
      </w:r>
      <w:r w:rsidR="00F3366C" w:rsidRPr="00C85DF1">
        <w:rPr>
          <w:sz w:val="22"/>
          <w:szCs w:val="22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F3366C" w:rsidRPr="00F3366C">
        <w:rPr>
          <w:sz w:val="22"/>
          <w:szCs w:val="22"/>
        </w:rPr>
        <w:t>)</w:t>
      </w:r>
      <w:r w:rsidR="00A53FA2">
        <w:rPr>
          <w:sz w:val="22"/>
          <w:szCs w:val="22"/>
        </w:rPr>
        <w:t>, в том числе автоматизированной, его персональных данных в соответствии с требованиями Федерального закона от 27.07.2006г. №152-ФЗ «О персональных данных».</w:t>
      </w:r>
    </w:p>
    <w:p w14:paraId="2A6C486D" w14:textId="77777777" w:rsidR="000F5BE9" w:rsidRPr="00BA702C" w:rsidRDefault="00A53FA2" w:rsidP="009B3384">
      <w:pPr>
        <w:tabs>
          <w:tab w:val="num" w:pos="284"/>
          <w:tab w:val="left" w:pos="426"/>
        </w:tabs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Указанные Клиентом персональные данные предоставляются в целях исполнения настоящего Договора. Согласие предоставляется с момента подписания Клиентом настоящего Договора и действует до достижения цели обработки персональных данных, если иное не предусмотрено федеральными законами. Настоящее согласие может быть отозвано Клиентом при предоставлении в Банк заявления в простой письменной форме в соответствии с требованиями законодательства Российской Федерации.</w:t>
      </w:r>
    </w:p>
    <w:p w14:paraId="17233B91" w14:textId="77777777" w:rsidR="00165F95" w:rsidRPr="001F55BB" w:rsidRDefault="00165F95" w:rsidP="009B3384">
      <w:pPr>
        <w:tabs>
          <w:tab w:val="num" w:pos="284"/>
          <w:tab w:val="left" w:pos="426"/>
        </w:tabs>
        <w:ind w:left="540" w:hanging="360"/>
        <w:jc w:val="both"/>
        <w:rPr>
          <w:sz w:val="22"/>
          <w:szCs w:val="22"/>
        </w:rPr>
      </w:pPr>
    </w:p>
    <w:p w14:paraId="3DB0E578" w14:textId="77777777" w:rsidR="00866286" w:rsidRPr="000F5BE9" w:rsidRDefault="00866286" w:rsidP="000F5BE9">
      <w:pPr>
        <w:pStyle w:val="a5"/>
        <w:numPr>
          <w:ilvl w:val="0"/>
          <w:numId w:val="21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  <w:r w:rsidRPr="000F5BE9">
        <w:rPr>
          <w:b/>
          <w:caps/>
          <w:sz w:val="22"/>
          <w:szCs w:val="22"/>
        </w:rPr>
        <w:t>БЕЗОПАСНОСТЬ</w:t>
      </w:r>
    </w:p>
    <w:p w14:paraId="4660047C" w14:textId="77777777" w:rsidR="00866286" w:rsidRPr="001F55BB" w:rsidRDefault="00866286" w:rsidP="00866286">
      <w:pPr>
        <w:pStyle w:val="a5"/>
        <w:tabs>
          <w:tab w:val="clear" w:pos="4153"/>
          <w:tab w:val="clear" w:pos="8306"/>
        </w:tabs>
        <w:ind w:left="360"/>
        <w:rPr>
          <w:b/>
          <w:caps/>
          <w:sz w:val="22"/>
          <w:szCs w:val="22"/>
        </w:rPr>
      </w:pPr>
    </w:p>
    <w:p w14:paraId="6C98E55B" w14:textId="77777777" w:rsidR="00866286" w:rsidRPr="001F55BB" w:rsidRDefault="00A53FA2" w:rsidP="00866286">
      <w:pPr>
        <w:numPr>
          <w:ilvl w:val="1"/>
          <w:numId w:val="21"/>
        </w:numPr>
        <w:ind w:left="567" w:hanging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Решение об использовании предлагаемых Банком дополнительных сервисов системы «</w:t>
      </w:r>
      <w:r w:rsidR="009B2D73">
        <w:rPr>
          <w:iCs/>
          <w:sz w:val="22"/>
          <w:szCs w:val="22"/>
        </w:rPr>
        <w:t>Клиент-Банк</w:t>
      </w:r>
      <w:r>
        <w:rPr>
          <w:iCs/>
          <w:sz w:val="22"/>
          <w:szCs w:val="22"/>
        </w:rPr>
        <w:t>» принимается Клиентом самостоятельно.</w:t>
      </w:r>
    </w:p>
    <w:p w14:paraId="40A3CBDF" w14:textId="77777777" w:rsidR="00866286" w:rsidRPr="001F55BB" w:rsidRDefault="00A53FA2" w:rsidP="00866286">
      <w:pPr>
        <w:numPr>
          <w:ilvl w:val="1"/>
          <w:numId w:val="21"/>
        </w:numPr>
        <w:ind w:left="567" w:hanging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Банк информирует Клиента об оказываемых дополнительных сервисах, направленных на повышение безопасности Клиента в системе «</w:t>
      </w:r>
      <w:r w:rsidR="009B2D73">
        <w:rPr>
          <w:iCs/>
          <w:sz w:val="22"/>
          <w:szCs w:val="22"/>
        </w:rPr>
        <w:t>Клиент-Банк</w:t>
      </w:r>
      <w:r>
        <w:rPr>
          <w:iCs/>
          <w:sz w:val="22"/>
          <w:szCs w:val="22"/>
        </w:rPr>
        <w:t>», путем отправки сообщений по системе «</w:t>
      </w:r>
      <w:r w:rsidR="009B2D73">
        <w:rPr>
          <w:iCs/>
          <w:sz w:val="22"/>
          <w:szCs w:val="22"/>
        </w:rPr>
        <w:t>Клиент-Банк</w:t>
      </w:r>
      <w:r>
        <w:rPr>
          <w:iCs/>
          <w:sz w:val="22"/>
          <w:szCs w:val="22"/>
        </w:rPr>
        <w:t>»</w:t>
      </w:r>
      <w:r w:rsidR="00F3366C" w:rsidRPr="00F3366C">
        <w:rPr>
          <w:iCs/>
          <w:sz w:val="22"/>
          <w:szCs w:val="22"/>
        </w:rPr>
        <w:t xml:space="preserve"> </w:t>
      </w:r>
      <w:r w:rsidR="00F3366C">
        <w:rPr>
          <w:iCs/>
          <w:sz w:val="22"/>
          <w:szCs w:val="22"/>
        </w:rPr>
        <w:t>и</w:t>
      </w:r>
      <w:r>
        <w:rPr>
          <w:iCs/>
          <w:sz w:val="22"/>
          <w:szCs w:val="22"/>
        </w:rPr>
        <w:t xml:space="preserve"> размещени</w:t>
      </w:r>
      <w:r w:rsidR="00F3366C">
        <w:rPr>
          <w:iCs/>
          <w:sz w:val="22"/>
          <w:szCs w:val="22"/>
        </w:rPr>
        <w:t>ем</w:t>
      </w:r>
      <w:r>
        <w:rPr>
          <w:iCs/>
          <w:sz w:val="22"/>
          <w:szCs w:val="22"/>
        </w:rPr>
        <w:t xml:space="preserve"> информации на сайте Банка.</w:t>
      </w:r>
    </w:p>
    <w:p w14:paraId="66D0EE92" w14:textId="77777777" w:rsidR="00383CA3" w:rsidRPr="00772507" w:rsidRDefault="00383CA3" w:rsidP="00383CA3">
      <w:pPr>
        <w:jc w:val="both"/>
        <w:rPr>
          <w:iCs/>
          <w:sz w:val="22"/>
          <w:szCs w:val="22"/>
        </w:rPr>
      </w:pPr>
    </w:p>
    <w:p w14:paraId="785D3898" w14:textId="77777777" w:rsidR="00F61129" w:rsidRPr="00772507" w:rsidRDefault="00F61129" w:rsidP="00383CA3">
      <w:pPr>
        <w:jc w:val="both"/>
        <w:rPr>
          <w:iCs/>
          <w:sz w:val="22"/>
          <w:szCs w:val="22"/>
        </w:rPr>
      </w:pPr>
    </w:p>
    <w:p w14:paraId="2B510C17" w14:textId="77777777" w:rsidR="008345DE" w:rsidRPr="001F55BB" w:rsidRDefault="00A53FA2" w:rsidP="0035427E">
      <w:pPr>
        <w:pStyle w:val="a5"/>
        <w:numPr>
          <w:ilvl w:val="0"/>
          <w:numId w:val="15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Права и обязанности Банка</w:t>
      </w:r>
    </w:p>
    <w:p w14:paraId="5F49A558" w14:textId="77777777" w:rsidR="002E0F57" w:rsidRPr="001F55BB" w:rsidRDefault="002E0F57" w:rsidP="00623996">
      <w:pPr>
        <w:pStyle w:val="a5"/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</w:p>
    <w:p w14:paraId="27591CC1" w14:textId="1AD26AEE" w:rsidR="000521B6" w:rsidRPr="001F55BB" w:rsidRDefault="00A53FA2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Банк обязан в срок не позднее 10-ти рабочих дней со дня подписания настоящего Договора, предоставления Клиентом всех необходимых документов и оплаты подключения доступа в систему «Клиент-Банк» передать </w:t>
      </w:r>
      <w:r w:rsidR="008C7832">
        <w:rPr>
          <w:rFonts w:ascii="Times New Roman CYR" w:hAnsi="Times New Roman CYR"/>
          <w:sz w:val="22"/>
          <w:szCs w:val="22"/>
        </w:rPr>
        <w:t xml:space="preserve">аппаратный </w:t>
      </w:r>
      <w:proofErr w:type="spellStart"/>
      <w:r w:rsidR="008C7832">
        <w:rPr>
          <w:rFonts w:ascii="Times New Roman CYR" w:hAnsi="Times New Roman CYR"/>
          <w:sz w:val="22"/>
          <w:szCs w:val="22"/>
        </w:rPr>
        <w:t>криптопровайдер</w:t>
      </w:r>
      <w:proofErr w:type="spellEnd"/>
      <w:r w:rsidR="008C7832">
        <w:rPr>
          <w:rFonts w:ascii="Times New Roman CYR" w:hAnsi="Times New Roman CYR"/>
          <w:sz w:val="22"/>
          <w:szCs w:val="22"/>
        </w:rPr>
        <w:t xml:space="preserve"> (</w:t>
      </w:r>
      <w:r w:rsidR="00366470">
        <w:rPr>
          <w:rFonts w:ascii="Times New Roman CYR" w:hAnsi="Times New Roman CYR"/>
          <w:sz w:val="22"/>
          <w:szCs w:val="22"/>
          <w:lang w:val="en-US"/>
        </w:rPr>
        <w:t>USB</w:t>
      </w:r>
      <w:r w:rsidR="0084015A" w:rsidRPr="0084015A">
        <w:rPr>
          <w:rFonts w:ascii="Times New Roman CYR" w:hAnsi="Times New Roman CYR"/>
          <w:sz w:val="22"/>
          <w:szCs w:val="22"/>
        </w:rPr>
        <w:t>-</w:t>
      </w:r>
      <w:r w:rsidR="00366470">
        <w:rPr>
          <w:rFonts w:ascii="Times New Roman CYR" w:hAnsi="Times New Roman CYR"/>
          <w:sz w:val="22"/>
          <w:szCs w:val="22"/>
        </w:rPr>
        <w:t>токен</w:t>
      </w:r>
      <w:r w:rsidR="008C7832">
        <w:rPr>
          <w:rFonts w:ascii="Times New Roman CYR" w:hAnsi="Times New Roman CYR"/>
          <w:sz w:val="22"/>
          <w:szCs w:val="22"/>
        </w:rPr>
        <w:t>)</w:t>
      </w:r>
      <w:r w:rsidR="000521B6" w:rsidRPr="001F55BB">
        <w:rPr>
          <w:noProof/>
          <w:sz w:val="22"/>
          <w:szCs w:val="22"/>
        </w:rPr>
        <w:t>,</w:t>
      </w:r>
      <w:r w:rsidR="008E3C6B" w:rsidRPr="001F55BB">
        <w:rPr>
          <w:rFonts w:ascii="Times New Roman CYR" w:hAnsi="Times New Roman CYR"/>
          <w:sz w:val="22"/>
          <w:szCs w:val="22"/>
        </w:rPr>
        <w:t xml:space="preserve"> </w:t>
      </w:r>
      <w:r w:rsidR="000521B6" w:rsidRPr="001F55BB">
        <w:rPr>
          <w:rFonts w:ascii="Times New Roman CYR" w:hAnsi="Times New Roman CYR"/>
          <w:sz w:val="22"/>
          <w:szCs w:val="22"/>
        </w:rPr>
        <w:t>по акту приема-передачи</w:t>
      </w:r>
      <w:r w:rsidR="00094065" w:rsidRPr="001F55BB">
        <w:rPr>
          <w:rFonts w:ascii="Times New Roman CYR" w:hAnsi="Times New Roman CYR"/>
          <w:sz w:val="22"/>
          <w:szCs w:val="22"/>
        </w:rPr>
        <w:t xml:space="preserve">. </w:t>
      </w:r>
      <w:r w:rsidR="000521B6" w:rsidRPr="001F55BB">
        <w:rPr>
          <w:rFonts w:ascii="Times New Roman CYR" w:hAnsi="Times New Roman CYR"/>
          <w:sz w:val="22"/>
          <w:szCs w:val="22"/>
        </w:rPr>
        <w:t xml:space="preserve">Передача осуществляется непосредственно руководителю Клиента или </w:t>
      </w:r>
      <w:r w:rsidR="00A230E9">
        <w:rPr>
          <w:rFonts w:ascii="Times New Roman CYR" w:hAnsi="Times New Roman CYR"/>
          <w:sz w:val="22"/>
          <w:szCs w:val="22"/>
        </w:rPr>
        <w:t xml:space="preserve">иному </w:t>
      </w:r>
      <w:r w:rsidR="000521B6" w:rsidRPr="001F55BB">
        <w:rPr>
          <w:rFonts w:ascii="Times New Roman CYR" w:hAnsi="Times New Roman CYR"/>
          <w:sz w:val="22"/>
          <w:szCs w:val="22"/>
        </w:rPr>
        <w:t>уполномоченному доверенностью</w:t>
      </w:r>
      <w:r w:rsidR="00A230E9">
        <w:rPr>
          <w:rFonts w:ascii="Times New Roman CYR" w:hAnsi="Times New Roman CYR"/>
          <w:sz w:val="22"/>
          <w:szCs w:val="22"/>
        </w:rPr>
        <w:t xml:space="preserve"> лицу</w:t>
      </w:r>
      <w:r w:rsidR="009751FE" w:rsidRPr="001F55BB">
        <w:rPr>
          <w:rFonts w:ascii="Times New Roman CYR" w:hAnsi="Times New Roman CYR"/>
          <w:sz w:val="22"/>
          <w:szCs w:val="22"/>
        </w:rPr>
        <w:t>.</w:t>
      </w:r>
    </w:p>
    <w:p w14:paraId="20B0CE4A" w14:textId="4F763344" w:rsidR="008345DE" w:rsidRPr="001F55BB" w:rsidRDefault="00A53FA2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Банк обязан по письменному требованию Клиента блокировать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 существующий активный открытый ключ ЭП Клиента и зарегистрировать новый открытый ключ ЭП Клиента</w:t>
      </w:r>
      <w:r w:rsidR="0051412A">
        <w:rPr>
          <w:sz w:val="22"/>
          <w:szCs w:val="22"/>
        </w:rPr>
        <w:t xml:space="preserve"> по факту предоставления его в Банк</w:t>
      </w:r>
      <w:r w:rsidR="00D86584">
        <w:rPr>
          <w:sz w:val="22"/>
          <w:szCs w:val="22"/>
        </w:rPr>
        <w:t>.</w:t>
      </w:r>
      <w:r w:rsidR="00A230E9">
        <w:rPr>
          <w:sz w:val="22"/>
          <w:szCs w:val="22"/>
        </w:rPr>
        <w:t xml:space="preserve"> </w:t>
      </w:r>
    </w:p>
    <w:p w14:paraId="39E6ACDF" w14:textId="2DCD86AF" w:rsidR="00F3366C" w:rsidRDefault="00A53FA2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обязан в случае блокирования или удаления открытого ключа ЭП Клиента </w:t>
      </w:r>
      <w:r w:rsidR="00366470">
        <w:rPr>
          <w:sz w:val="22"/>
          <w:szCs w:val="22"/>
        </w:rPr>
        <w:t xml:space="preserve">по инициативе Банка </w:t>
      </w:r>
      <w:r w:rsidR="005742E2">
        <w:rPr>
          <w:sz w:val="22"/>
          <w:szCs w:val="22"/>
        </w:rPr>
        <w:t xml:space="preserve">уведомить </w:t>
      </w:r>
      <w:r w:rsidR="008345DE" w:rsidRPr="001F55BB">
        <w:rPr>
          <w:sz w:val="22"/>
          <w:szCs w:val="22"/>
        </w:rPr>
        <w:t>Клиент</w:t>
      </w:r>
      <w:r w:rsidR="005742E2">
        <w:rPr>
          <w:sz w:val="22"/>
          <w:szCs w:val="22"/>
        </w:rPr>
        <w:t xml:space="preserve">а по доступным </w:t>
      </w:r>
      <w:r w:rsidR="00A230E9">
        <w:rPr>
          <w:sz w:val="22"/>
          <w:szCs w:val="22"/>
        </w:rPr>
        <w:t>согласованным</w:t>
      </w:r>
      <w:r w:rsidR="008345DE" w:rsidRPr="001F55BB">
        <w:rPr>
          <w:sz w:val="22"/>
          <w:szCs w:val="22"/>
        </w:rPr>
        <w:t xml:space="preserve"> </w:t>
      </w:r>
      <w:r w:rsidR="005742E2">
        <w:rPr>
          <w:sz w:val="22"/>
          <w:szCs w:val="22"/>
        </w:rPr>
        <w:t>каналам связи</w:t>
      </w:r>
      <w:r w:rsidR="00D86584">
        <w:rPr>
          <w:sz w:val="22"/>
          <w:szCs w:val="22"/>
        </w:rPr>
        <w:t>.</w:t>
      </w:r>
      <w:r w:rsidR="00A230E9">
        <w:rPr>
          <w:sz w:val="22"/>
          <w:szCs w:val="22"/>
        </w:rPr>
        <w:t xml:space="preserve"> </w:t>
      </w:r>
    </w:p>
    <w:p w14:paraId="6182C57F" w14:textId="36723BF4" w:rsidR="008345DE" w:rsidRPr="009B2D73" w:rsidRDefault="008345DE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 w:rsidRPr="005742E2">
        <w:rPr>
          <w:sz w:val="22"/>
          <w:szCs w:val="22"/>
        </w:rPr>
        <w:t>Банк обязан по телефонному звонку Клиента</w:t>
      </w:r>
      <w:r w:rsidR="009B2D73">
        <w:rPr>
          <w:sz w:val="22"/>
          <w:szCs w:val="22"/>
        </w:rPr>
        <w:t>,</w:t>
      </w:r>
      <w:r w:rsidRPr="005742E2">
        <w:rPr>
          <w:sz w:val="22"/>
          <w:szCs w:val="22"/>
        </w:rPr>
        <w:t xml:space="preserve"> после произнесения Клиентом блокировочного слова, блокировать работу Клиента в системе «</w:t>
      </w:r>
      <w:r w:rsidR="009B2D73">
        <w:rPr>
          <w:sz w:val="22"/>
          <w:szCs w:val="22"/>
        </w:rPr>
        <w:t>Клиент-Банк</w:t>
      </w:r>
      <w:r w:rsidRPr="005742E2">
        <w:rPr>
          <w:sz w:val="22"/>
          <w:szCs w:val="22"/>
        </w:rPr>
        <w:t>»</w:t>
      </w:r>
      <w:r w:rsidR="001D5185">
        <w:rPr>
          <w:sz w:val="22"/>
          <w:szCs w:val="22"/>
        </w:rPr>
        <w:t xml:space="preserve">. Работа в системе «Клиент-Банк» возобновляется только </w:t>
      </w:r>
      <w:r w:rsidR="001D5185" w:rsidRPr="00417BDC">
        <w:rPr>
          <w:sz w:val="22"/>
          <w:szCs w:val="22"/>
        </w:rPr>
        <w:t>после п</w:t>
      </w:r>
      <w:r w:rsidR="005742E2" w:rsidRPr="00417BDC">
        <w:rPr>
          <w:sz w:val="22"/>
          <w:szCs w:val="22"/>
        </w:rPr>
        <w:t>редоставления</w:t>
      </w:r>
      <w:r w:rsidR="0043272C" w:rsidRPr="00417BDC">
        <w:rPr>
          <w:sz w:val="22"/>
          <w:szCs w:val="22"/>
        </w:rPr>
        <w:t xml:space="preserve"> в оригинале </w:t>
      </w:r>
      <w:r w:rsidR="005742E2" w:rsidRPr="00417BDC">
        <w:rPr>
          <w:sz w:val="22"/>
          <w:szCs w:val="22"/>
        </w:rPr>
        <w:t>письменного заявления Клиент</w:t>
      </w:r>
      <w:r w:rsidR="001D5185" w:rsidRPr="00417BDC">
        <w:rPr>
          <w:sz w:val="22"/>
          <w:szCs w:val="22"/>
        </w:rPr>
        <w:t>ом</w:t>
      </w:r>
      <w:r w:rsidR="005742E2" w:rsidRPr="00417BDC">
        <w:rPr>
          <w:sz w:val="22"/>
          <w:szCs w:val="22"/>
        </w:rPr>
        <w:t xml:space="preserve"> о разблокировке</w:t>
      </w:r>
      <w:r w:rsidRPr="00417BDC">
        <w:rPr>
          <w:sz w:val="22"/>
          <w:szCs w:val="22"/>
        </w:rPr>
        <w:t>.</w:t>
      </w:r>
    </w:p>
    <w:p w14:paraId="70DF74D9" w14:textId="5BBE420C" w:rsidR="000D70BA" w:rsidRPr="005742E2" w:rsidRDefault="00A53FA2" w:rsidP="000D70BA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Банк имеет право приостанавливать операции по счету Клиента в случаях</w:t>
      </w:r>
      <w:r w:rsidR="00C71544">
        <w:rPr>
          <w:sz w:val="22"/>
          <w:szCs w:val="22"/>
        </w:rPr>
        <w:t xml:space="preserve"> и порядке</w:t>
      </w:r>
      <w:r>
        <w:rPr>
          <w:sz w:val="22"/>
          <w:szCs w:val="22"/>
        </w:rPr>
        <w:t>, предусмотренных законодательством РФ.</w:t>
      </w:r>
    </w:p>
    <w:p w14:paraId="47928F42" w14:textId="39BDE6E7" w:rsidR="000D70BA" w:rsidRPr="007D32A4" w:rsidRDefault="00A53FA2" w:rsidP="000D70BA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 w:rsidRPr="007D32A4">
        <w:rPr>
          <w:sz w:val="22"/>
          <w:szCs w:val="22"/>
        </w:rPr>
        <w:t xml:space="preserve">Банк имеет право оформлять от имени Клиента платежные поручения </w:t>
      </w:r>
      <w:r w:rsidR="00C71544" w:rsidRPr="007D32A4">
        <w:rPr>
          <w:sz w:val="22"/>
          <w:szCs w:val="22"/>
        </w:rPr>
        <w:t xml:space="preserve">на бумажном носителе </w:t>
      </w:r>
      <w:r w:rsidRPr="007D32A4">
        <w:rPr>
          <w:sz w:val="22"/>
          <w:szCs w:val="22"/>
        </w:rPr>
        <w:t xml:space="preserve">для передачи в расчетный центр </w:t>
      </w:r>
      <w:r w:rsidR="007D32A4" w:rsidRPr="007D32A4">
        <w:rPr>
          <w:sz w:val="22"/>
          <w:szCs w:val="22"/>
        </w:rPr>
        <w:t>ГУ Банка России по ЦФО</w:t>
      </w:r>
      <w:r w:rsidR="007D32A4" w:rsidRPr="007D32A4" w:rsidDel="007D32A4">
        <w:rPr>
          <w:sz w:val="22"/>
          <w:szCs w:val="22"/>
        </w:rPr>
        <w:t xml:space="preserve"> </w:t>
      </w:r>
      <w:r w:rsidRPr="007D32A4">
        <w:rPr>
          <w:sz w:val="22"/>
          <w:szCs w:val="22"/>
        </w:rPr>
        <w:t>на основе полученных Банком по каналам связи электронных документов и проводить соответствующий платеж с указанного в платежном поручении счета Клиента в Банке.</w:t>
      </w:r>
    </w:p>
    <w:p w14:paraId="5C8EBC81" w14:textId="00BEEC21" w:rsidR="00E623AE" w:rsidRPr="001F55BB" w:rsidRDefault="00A53FA2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 w:rsidRPr="007D32A4">
        <w:rPr>
          <w:sz w:val="22"/>
          <w:szCs w:val="22"/>
        </w:rPr>
        <w:t xml:space="preserve">Банк имеет право </w:t>
      </w:r>
      <w:r w:rsidR="00C71544" w:rsidRPr="007D32A4">
        <w:rPr>
          <w:sz w:val="22"/>
          <w:szCs w:val="22"/>
        </w:rPr>
        <w:t>по</w:t>
      </w:r>
      <w:r w:rsidR="00C71544" w:rsidRPr="007D32A4">
        <w:rPr>
          <w:rFonts w:ascii="Times New Roman CYR" w:hAnsi="Times New Roman CYR"/>
          <w:sz w:val="22"/>
          <w:szCs w:val="22"/>
        </w:rPr>
        <w:t xml:space="preserve">требовать </w:t>
      </w:r>
      <w:r w:rsidRPr="007D32A4">
        <w:rPr>
          <w:rFonts w:ascii="Times New Roman CYR" w:hAnsi="Times New Roman CYR"/>
          <w:sz w:val="22"/>
          <w:szCs w:val="22"/>
        </w:rPr>
        <w:t>от Клиента оформления платежного</w:t>
      </w:r>
      <w:r>
        <w:rPr>
          <w:rFonts w:ascii="Times New Roman CYR" w:hAnsi="Times New Roman CYR"/>
          <w:sz w:val="22"/>
          <w:szCs w:val="22"/>
        </w:rPr>
        <w:t xml:space="preserve"> документа </w:t>
      </w:r>
      <w:r w:rsidR="00C71544">
        <w:rPr>
          <w:rFonts w:ascii="Times New Roman CYR" w:hAnsi="Times New Roman CYR"/>
          <w:sz w:val="22"/>
          <w:szCs w:val="22"/>
        </w:rPr>
        <w:t>на бумажном носителе в соответствии с требованиями, установленными законодательством РФ</w:t>
      </w:r>
      <w:r w:rsidR="00511ADF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(заверенного необходимыми подписями и печатью).</w:t>
      </w:r>
    </w:p>
    <w:p w14:paraId="6AE27F6C" w14:textId="18B3FD06" w:rsidR="00E623AE" w:rsidRPr="001F55BB" w:rsidRDefault="00A53FA2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Банк имеет право н</w:t>
      </w:r>
      <w:r>
        <w:rPr>
          <w:rFonts w:ascii="Times New Roman CYR" w:hAnsi="Times New Roman CYR"/>
          <w:sz w:val="22"/>
          <w:szCs w:val="22"/>
        </w:rPr>
        <w:t xml:space="preserve">е обрабатывать неправильно оформленный ЭД и </w:t>
      </w:r>
      <w:r w:rsidR="00E53DF8" w:rsidRPr="001F55BB">
        <w:rPr>
          <w:rFonts w:ascii="Times New Roman CYR" w:hAnsi="Times New Roman CYR"/>
          <w:sz w:val="22"/>
          <w:szCs w:val="22"/>
        </w:rPr>
        <w:t>возвратить его Клиенту не позднее следующего рабочего дня</w:t>
      </w:r>
      <w:r w:rsidR="002E1C4E">
        <w:rPr>
          <w:rFonts w:ascii="Times New Roman CYR" w:hAnsi="Times New Roman CYR"/>
          <w:sz w:val="22"/>
          <w:szCs w:val="22"/>
        </w:rPr>
        <w:t>, следующего за днем его</w:t>
      </w:r>
      <w:r w:rsidR="00E53DF8" w:rsidRPr="001F55BB">
        <w:rPr>
          <w:rFonts w:ascii="Times New Roman CYR" w:hAnsi="Times New Roman CYR"/>
          <w:sz w:val="22"/>
          <w:szCs w:val="22"/>
        </w:rPr>
        <w:t xml:space="preserve"> получения с указанием причины возврата</w:t>
      </w:r>
      <w:r w:rsidR="002E1C4E">
        <w:rPr>
          <w:rFonts w:ascii="Times New Roman CYR" w:hAnsi="Times New Roman CYR"/>
          <w:sz w:val="22"/>
          <w:szCs w:val="22"/>
        </w:rPr>
        <w:t>.</w:t>
      </w:r>
    </w:p>
    <w:p w14:paraId="0E3F34EB" w14:textId="2E6507B0" w:rsidR="00F3366C" w:rsidRDefault="00E623AE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rFonts w:ascii="Times New Roman CYR" w:hAnsi="Times New Roman CYR"/>
          <w:sz w:val="22"/>
          <w:szCs w:val="22"/>
        </w:rPr>
      </w:pPr>
      <w:r w:rsidRPr="001F55BB">
        <w:rPr>
          <w:sz w:val="22"/>
          <w:szCs w:val="22"/>
        </w:rPr>
        <w:t>Банк имеет право</w:t>
      </w:r>
      <w:r w:rsidR="00A53FA2">
        <w:rPr>
          <w:sz w:val="22"/>
          <w:szCs w:val="22"/>
        </w:rPr>
        <w:t xml:space="preserve"> </w:t>
      </w:r>
      <w:r w:rsidR="002E1C4E">
        <w:rPr>
          <w:sz w:val="22"/>
          <w:szCs w:val="22"/>
        </w:rPr>
        <w:t xml:space="preserve">в одностороннем порядке </w:t>
      </w:r>
      <w:r w:rsidR="00A53FA2">
        <w:rPr>
          <w:sz w:val="22"/>
          <w:szCs w:val="22"/>
        </w:rPr>
        <w:t>в</w:t>
      </w:r>
      <w:r w:rsidR="00A53FA2">
        <w:rPr>
          <w:rFonts w:ascii="Times New Roman CYR" w:hAnsi="Times New Roman CYR"/>
          <w:sz w:val="22"/>
          <w:szCs w:val="22"/>
        </w:rPr>
        <w:t>носить изменения и обновления в программное обеспечение системы "Клиент-Банк".</w:t>
      </w:r>
    </w:p>
    <w:p w14:paraId="29DDD764" w14:textId="100AD380" w:rsidR="00E623AE" w:rsidRPr="005742E2" w:rsidRDefault="00E623AE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rFonts w:ascii="Times New Roman CYR" w:hAnsi="Times New Roman CYR"/>
          <w:sz w:val="22"/>
          <w:szCs w:val="22"/>
        </w:rPr>
      </w:pPr>
      <w:r w:rsidRPr="005742E2">
        <w:rPr>
          <w:sz w:val="22"/>
          <w:szCs w:val="22"/>
        </w:rPr>
        <w:t>Банк имеет право</w:t>
      </w:r>
      <w:r w:rsidR="00A53FA2">
        <w:rPr>
          <w:sz w:val="22"/>
          <w:szCs w:val="22"/>
        </w:rPr>
        <w:t xml:space="preserve"> п</w:t>
      </w:r>
      <w:r w:rsidR="00A53FA2">
        <w:rPr>
          <w:rFonts w:ascii="Times New Roman CYR" w:hAnsi="Times New Roman CYR"/>
          <w:sz w:val="22"/>
          <w:szCs w:val="22"/>
        </w:rPr>
        <w:t>риостановить обслуживани</w:t>
      </w:r>
      <w:r w:rsidR="002441EA">
        <w:rPr>
          <w:rFonts w:ascii="Times New Roman CYR" w:hAnsi="Times New Roman CYR"/>
          <w:sz w:val="22"/>
          <w:szCs w:val="22"/>
        </w:rPr>
        <w:t>е</w:t>
      </w:r>
      <w:r w:rsidR="00A53FA2">
        <w:rPr>
          <w:rFonts w:ascii="Times New Roman CYR" w:hAnsi="Times New Roman CYR"/>
          <w:sz w:val="22"/>
          <w:szCs w:val="22"/>
        </w:rPr>
        <w:t xml:space="preserve"> Клиента по системе </w:t>
      </w:r>
      <w:r w:rsidR="00F3366C">
        <w:rPr>
          <w:rFonts w:ascii="Times New Roman CYR" w:hAnsi="Times New Roman CYR"/>
          <w:sz w:val="22"/>
          <w:szCs w:val="22"/>
        </w:rPr>
        <w:t xml:space="preserve">«Клиент-Банк» </w:t>
      </w:r>
      <w:r w:rsidR="00A53FA2">
        <w:rPr>
          <w:rFonts w:ascii="Times New Roman CYR" w:hAnsi="Times New Roman CYR"/>
          <w:sz w:val="22"/>
          <w:szCs w:val="22"/>
        </w:rPr>
        <w:t xml:space="preserve">до </w:t>
      </w:r>
      <w:r w:rsidR="00DC67F3">
        <w:rPr>
          <w:rFonts w:ascii="Times New Roman CYR" w:hAnsi="Times New Roman CYR"/>
          <w:sz w:val="22"/>
          <w:szCs w:val="22"/>
        </w:rPr>
        <w:t xml:space="preserve">момента </w:t>
      </w:r>
      <w:r w:rsidR="00A53FA2">
        <w:rPr>
          <w:rFonts w:ascii="Times New Roman CYR" w:hAnsi="Times New Roman CYR"/>
          <w:sz w:val="22"/>
          <w:szCs w:val="22"/>
        </w:rPr>
        <w:t>осуществления</w:t>
      </w:r>
      <w:r w:rsidR="00D448AF">
        <w:rPr>
          <w:rFonts w:ascii="Times New Roman CYR" w:hAnsi="Times New Roman CYR"/>
          <w:sz w:val="22"/>
          <w:szCs w:val="22"/>
        </w:rPr>
        <w:t xml:space="preserve"> </w:t>
      </w:r>
      <w:r w:rsidR="00DC67F3">
        <w:rPr>
          <w:rFonts w:ascii="Times New Roman CYR" w:hAnsi="Times New Roman CYR"/>
          <w:sz w:val="22"/>
          <w:szCs w:val="22"/>
        </w:rPr>
        <w:t xml:space="preserve">Клиентом </w:t>
      </w:r>
      <w:r w:rsidR="005B6126">
        <w:rPr>
          <w:rFonts w:ascii="Times New Roman CYR" w:hAnsi="Times New Roman CYR"/>
          <w:sz w:val="22"/>
          <w:szCs w:val="22"/>
        </w:rPr>
        <w:t>оплаты за использование системы «</w:t>
      </w:r>
      <w:r w:rsidR="00624888">
        <w:rPr>
          <w:rFonts w:ascii="Times New Roman CYR" w:hAnsi="Times New Roman CYR"/>
          <w:sz w:val="22"/>
          <w:szCs w:val="22"/>
        </w:rPr>
        <w:t>Клиент</w:t>
      </w:r>
      <w:r w:rsidR="005B6126">
        <w:rPr>
          <w:rFonts w:ascii="Times New Roman CYR" w:hAnsi="Times New Roman CYR"/>
          <w:sz w:val="22"/>
          <w:szCs w:val="22"/>
        </w:rPr>
        <w:t>-</w:t>
      </w:r>
      <w:r w:rsidR="00624888">
        <w:rPr>
          <w:rFonts w:ascii="Times New Roman CYR" w:hAnsi="Times New Roman CYR"/>
          <w:sz w:val="22"/>
          <w:szCs w:val="22"/>
        </w:rPr>
        <w:t>Банк»</w:t>
      </w:r>
      <w:r w:rsidR="005B6126">
        <w:rPr>
          <w:rFonts w:ascii="Times New Roman CYR" w:hAnsi="Times New Roman CYR"/>
          <w:sz w:val="22"/>
          <w:szCs w:val="22"/>
        </w:rPr>
        <w:t xml:space="preserve"> в соответствии с Тарифами Банка</w:t>
      </w:r>
      <w:r w:rsidR="00A53FA2">
        <w:rPr>
          <w:rFonts w:ascii="Times New Roman CYR" w:hAnsi="Times New Roman CYR"/>
          <w:sz w:val="22"/>
          <w:szCs w:val="22"/>
        </w:rPr>
        <w:t>.</w:t>
      </w:r>
    </w:p>
    <w:p w14:paraId="3E9CDDC3" w14:textId="15CF2B58" w:rsidR="00E53DF8" w:rsidRPr="001F55BB" w:rsidRDefault="00A53FA2" w:rsidP="00E53DF8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 w:rsidRPr="00A53FA2">
        <w:rPr>
          <w:rFonts w:ascii="Times New Roman CYR" w:hAnsi="Times New Roman CYR"/>
          <w:sz w:val="22"/>
          <w:szCs w:val="22"/>
        </w:rPr>
        <w:t xml:space="preserve">Банк имеет право </w:t>
      </w:r>
      <w:r w:rsidR="002441EA">
        <w:rPr>
          <w:rFonts w:ascii="Times New Roman CYR" w:hAnsi="Times New Roman CYR"/>
          <w:sz w:val="22"/>
          <w:szCs w:val="22"/>
        </w:rPr>
        <w:t>приостановить</w:t>
      </w:r>
      <w:r w:rsidR="002441EA" w:rsidRPr="00A53FA2">
        <w:rPr>
          <w:rFonts w:ascii="Times New Roman CYR" w:hAnsi="Times New Roman CYR"/>
          <w:sz w:val="22"/>
          <w:szCs w:val="22"/>
        </w:rPr>
        <w:t xml:space="preserve"> </w:t>
      </w:r>
      <w:r w:rsidRPr="00A53FA2">
        <w:rPr>
          <w:rFonts w:ascii="Times New Roman CYR" w:hAnsi="Times New Roman CYR"/>
          <w:sz w:val="22"/>
          <w:szCs w:val="22"/>
        </w:rPr>
        <w:t>или отказать в исполнении платежного документа в случаях, когда с</w:t>
      </w:r>
      <w:r>
        <w:rPr>
          <w:rFonts w:ascii="Times New Roman CYR" w:hAnsi="Times New Roman CYR"/>
          <w:sz w:val="22"/>
          <w:szCs w:val="22"/>
        </w:rPr>
        <w:t xml:space="preserve"> учетом содержания конкретного платежного документа, переданного с использованием системы «Клиент-Банк»</w:t>
      </w:r>
      <w:r w:rsidR="00561E4E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для выполнения операции, в соответстви</w:t>
      </w:r>
      <w:r w:rsidR="000513FA">
        <w:rPr>
          <w:rFonts w:ascii="Times New Roman CYR" w:hAnsi="Times New Roman CYR"/>
          <w:sz w:val="22"/>
          <w:szCs w:val="22"/>
        </w:rPr>
        <w:t>и</w:t>
      </w:r>
      <w:r>
        <w:rPr>
          <w:rFonts w:ascii="Times New Roman CYR" w:hAnsi="Times New Roman CYR"/>
          <w:sz w:val="22"/>
          <w:szCs w:val="22"/>
        </w:rPr>
        <w:t xml:space="preserve"> с действующим законодательством</w:t>
      </w:r>
      <w:r w:rsidR="002441EA">
        <w:rPr>
          <w:rFonts w:ascii="Times New Roman CYR" w:hAnsi="Times New Roman CYR"/>
          <w:sz w:val="22"/>
          <w:szCs w:val="22"/>
        </w:rPr>
        <w:t xml:space="preserve"> РФ и Договором банковского счета</w:t>
      </w:r>
      <w:r>
        <w:rPr>
          <w:rFonts w:ascii="Times New Roman CYR" w:hAnsi="Times New Roman CYR"/>
          <w:sz w:val="22"/>
          <w:szCs w:val="22"/>
        </w:rPr>
        <w:t>, требуется предоставление дополнительных документов</w:t>
      </w:r>
      <w:r w:rsidR="00561E4E">
        <w:rPr>
          <w:rFonts w:ascii="Times New Roman CYR" w:hAnsi="Times New Roman CYR"/>
          <w:sz w:val="22"/>
          <w:szCs w:val="22"/>
        </w:rPr>
        <w:t>.</w:t>
      </w:r>
    </w:p>
    <w:p w14:paraId="22F451CA" w14:textId="33F0576D" w:rsidR="00E53DF8" w:rsidRPr="001F55BB" w:rsidRDefault="00A53FA2" w:rsidP="00E53DF8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Банк имеет право п</w:t>
      </w:r>
      <w:r>
        <w:rPr>
          <w:rFonts w:ascii="Times New Roman CYR" w:hAnsi="Times New Roman CYR"/>
          <w:sz w:val="22"/>
          <w:szCs w:val="22"/>
        </w:rPr>
        <w:t>риостановить обслуживание Клиента в случае возникновения у Банка вопросов по поводу лиц, которым предоставлены полномочия</w:t>
      </w:r>
      <w:r w:rsidR="00D448AF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распоряжению банковским счетом</w:t>
      </w:r>
      <w:r w:rsidR="008755A2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с использованием системы «Клиент-Банк» до их устранения.</w:t>
      </w:r>
    </w:p>
    <w:p w14:paraId="11F284F5" w14:textId="14CDCA64" w:rsidR="00E53DF8" w:rsidRPr="0044063C" w:rsidRDefault="00A53FA2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 w:rsidRPr="0044063C">
        <w:rPr>
          <w:sz w:val="22"/>
          <w:szCs w:val="22"/>
        </w:rPr>
        <w:t xml:space="preserve">Банк имеет право </w:t>
      </w:r>
      <w:r w:rsidR="00FF5BA0" w:rsidRPr="0044063C">
        <w:rPr>
          <w:color w:val="000000"/>
          <w:sz w:val="22"/>
          <w:szCs w:val="22"/>
        </w:rPr>
        <w:t>на основании пункта 11 статьи 7 Закона № 115-ФЗ отказать в выполнении распоряжени</w:t>
      </w:r>
      <w:r w:rsidR="006E35C0" w:rsidRPr="0044063C">
        <w:rPr>
          <w:color w:val="000000"/>
          <w:sz w:val="22"/>
          <w:szCs w:val="22"/>
        </w:rPr>
        <w:t>я Клиента о совершении операции</w:t>
      </w:r>
      <w:r w:rsidR="00FF5BA0" w:rsidRPr="0044063C">
        <w:rPr>
          <w:color w:val="000000"/>
          <w:sz w:val="22"/>
          <w:szCs w:val="22"/>
        </w:rPr>
        <w:t xml:space="preserve">, по которой </w:t>
      </w:r>
      <w:r w:rsidR="00E60CF4" w:rsidRPr="0044063C">
        <w:rPr>
          <w:color w:val="000000"/>
          <w:sz w:val="22"/>
          <w:szCs w:val="22"/>
        </w:rPr>
        <w:t>согласно запроса</w:t>
      </w:r>
      <w:r w:rsidR="00FF5BA0" w:rsidRPr="0044063C">
        <w:rPr>
          <w:color w:val="000000"/>
          <w:sz w:val="22"/>
          <w:szCs w:val="22"/>
        </w:rPr>
        <w:t xml:space="preserve"> Банка не представлены документы и сведения, подлежащие документальному фиксированию информации, а так же, если в результате реализации Правил внутреннего контроля у сотрудников Банка возникают подозрения, что операции совершаются в целях легализации (отмывания) доходов, полученных преступным путем, или финансирования терроризма.</w:t>
      </w:r>
    </w:p>
    <w:p w14:paraId="1FE364ED" w14:textId="6C73439F" w:rsidR="008345DE" w:rsidRPr="001F55BB" w:rsidRDefault="00A53FA2" w:rsidP="00866286">
      <w:pPr>
        <w:pStyle w:val="a5"/>
        <w:numPr>
          <w:ilvl w:val="1"/>
          <w:numId w:val="15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имеет право для защиты интересов Клиента </w:t>
      </w:r>
      <w:r w:rsidR="00FE4916">
        <w:rPr>
          <w:sz w:val="22"/>
          <w:szCs w:val="22"/>
        </w:rPr>
        <w:t xml:space="preserve">при подозрении </w:t>
      </w:r>
      <w:r w:rsidR="009B3237">
        <w:rPr>
          <w:sz w:val="22"/>
          <w:szCs w:val="22"/>
        </w:rPr>
        <w:t xml:space="preserve">в </w:t>
      </w:r>
      <w:r w:rsidR="00FE4916">
        <w:rPr>
          <w:sz w:val="22"/>
          <w:szCs w:val="22"/>
        </w:rPr>
        <w:t xml:space="preserve">компрометации ключа Клиента </w:t>
      </w:r>
      <w:r>
        <w:rPr>
          <w:sz w:val="22"/>
          <w:szCs w:val="22"/>
        </w:rPr>
        <w:t>без уведомления Клиента блокировать активный открытый ключ ЭП Клиента и потребовать от Клиента смены пары ключей ЭП Клиента.</w:t>
      </w:r>
    </w:p>
    <w:p w14:paraId="2C871D0C" w14:textId="77777777" w:rsidR="00F17586" w:rsidRPr="001F55BB" w:rsidRDefault="00F17586" w:rsidP="00623996">
      <w:pPr>
        <w:pStyle w:val="a5"/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</w:p>
    <w:p w14:paraId="56721D84" w14:textId="77777777" w:rsidR="008345DE" w:rsidRPr="008D1B65" w:rsidRDefault="00A53FA2" w:rsidP="008D1B65">
      <w:pPr>
        <w:pStyle w:val="a5"/>
        <w:numPr>
          <w:ilvl w:val="0"/>
          <w:numId w:val="16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Права и обязанности КлиентА</w:t>
      </w:r>
    </w:p>
    <w:p w14:paraId="72E327B8" w14:textId="77777777" w:rsidR="002E0F57" w:rsidRPr="008D1B65" w:rsidRDefault="002E0F57" w:rsidP="00623996">
      <w:pPr>
        <w:pStyle w:val="a5"/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</w:p>
    <w:p w14:paraId="0F77A4B9" w14:textId="0A6084C9" w:rsidR="008345DE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Клиент обязан заполнять электронные</w:t>
      </w:r>
      <w:r w:rsidR="00537B6C">
        <w:rPr>
          <w:sz w:val="22"/>
          <w:szCs w:val="22"/>
        </w:rPr>
        <w:t xml:space="preserve"> платежные</w:t>
      </w:r>
      <w:r>
        <w:rPr>
          <w:sz w:val="22"/>
          <w:szCs w:val="22"/>
        </w:rPr>
        <w:t xml:space="preserve"> документы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 xml:space="preserve">» в соответствии </w:t>
      </w:r>
      <w:r w:rsidR="00537B6C">
        <w:rPr>
          <w:sz w:val="22"/>
          <w:szCs w:val="22"/>
        </w:rPr>
        <w:t xml:space="preserve">с </w:t>
      </w:r>
      <w:r w:rsidR="00DA178C">
        <w:rPr>
          <w:sz w:val="22"/>
          <w:szCs w:val="22"/>
        </w:rPr>
        <w:t>требованиями</w:t>
      </w:r>
      <w:r w:rsidR="00537B6C">
        <w:rPr>
          <w:sz w:val="22"/>
          <w:szCs w:val="22"/>
        </w:rPr>
        <w:t>, установленными действующим законодательством РФ</w:t>
      </w:r>
      <w:r>
        <w:rPr>
          <w:sz w:val="22"/>
          <w:szCs w:val="22"/>
        </w:rPr>
        <w:t>.</w:t>
      </w:r>
    </w:p>
    <w:p w14:paraId="7BF70FD1" w14:textId="77777777" w:rsidR="00A57FF6" w:rsidRPr="001F55BB" w:rsidRDefault="00A53FA2" w:rsidP="00A57FF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обязан использовать аппаратный </w:t>
      </w:r>
      <w:proofErr w:type="spellStart"/>
      <w:r>
        <w:rPr>
          <w:sz w:val="22"/>
          <w:szCs w:val="22"/>
        </w:rPr>
        <w:t>криптопровайдер</w:t>
      </w:r>
      <w:proofErr w:type="spellEnd"/>
      <w:r>
        <w:rPr>
          <w:sz w:val="22"/>
          <w:szCs w:val="22"/>
        </w:rPr>
        <w:t xml:space="preserve"> в виде </w:t>
      </w:r>
      <w:r>
        <w:rPr>
          <w:bCs/>
          <w:sz w:val="22"/>
          <w:szCs w:val="22"/>
        </w:rPr>
        <w:t>USB-токена для хранения своего закрытого ключа ЭП системы «</w:t>
      </w:r>
      <w:r w:rsidR="009B2D73">
        <w:rPr>
          <w:bCs/>
          <w:sz w:val="22"/>
          <w:szCs w:val="22"/>
        </w:rPr>
        <w:t>Клиент-Банк</w:t>
      </w:r>
      <w:r>
        <w:rPr>
          <w:bCs/>
          <w:sz w:val="22"/>
          <w:szCs w:val="22"/>
        </w:rPr>
        <w:t>».</w:t>
      </w:r>
    </w:p>
    <w:p w14:paraId="5026B11F" w14:textId="41E7A2DF" w:rsidR="00332142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Клиент обязан хранить в секрете и не передавать третьим лицам пароль и </w:t>
      </w:r>
      <w:r>
        <w:rPr>
          <w:bCs/>
          <w:sz w:val="22"/>
          <w:szCs w:val="22"/>
        </w:rPr>
        <w:t xml:space="preserve">USB-токен </w:t>
      </w:r>
      <w:r>
        <w:rPr>
          <w:iCs/>
          <w:sz w:val="22"/>
          <w:szCs w:val="22"/>
        </w:rPr>
        <w:t>с секретным ключом ЭП уполномоченного лица Клиента, используемые в системе «</w:t>
      </w:r>
      <w:r w:rsidR="009B2D73">
        <w:rPr>
          <w:iCs/>
          <w:sz w:val="22"/>
          <w:szCs w:val="22"/>
        </w:rPr>
        <w:t>Клиент-Банк</w:t>
      </w:r>
      <w:r w:rsidR="00CC466B">
        <w:rPr>
          <w:iCs/>
          <w:sz w:val="22"/>
          <w:szCs w:val="22"/>
        </w:rPr>
        <w:t>»</w:t>
      </w:r>
      <w:r>
        <w:rPr>
          <w:iCs/>
          <w:sz w:val="22"/>
          <w:szCs w:val="22"/>
        </w:rPr>
        <w:t>.</w:t>
      </w:r>
      <w:r w:rsidR="00B85ECA">
        <w:rPr>
          <w:iCs/>
          <w:sz w:val="22"/>
          <w:szCs w:val="22"/>
        </w:rPr>
        <w:t xml:space="preserve"> </w:t>
      </w:r>
    </w:p>
    <w:p w14:paraId="7765D730" w14:textId="77777777" w:rsidR="008345DE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Клиент обязан по требованию Банка сгенерировать новую пару ключей ЭП Клиента и зарегистрировать новый открытый ключ ЭП Клиента в Банке.</w:t>
      </w:r>
    </w:p>
    <w:p w14:paraId="18FD3FFB" w14:textId="77777777" w:rsidR="008345DE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обязан </w:t>
      </w:r>
      <w:r w:rsidR="00671C69">
        <w:rPr>
          <w:sz w:val="22"/>
          <w:szCs w:val="22"/>
        </w:rPr>
        <w:t xml:space="preserve">незамедлительно </w:t>
      </w:r>
      <w:r w:rsidR="008345DE" w:rsidRPr="001F55BB">
        <w:rPr>
          <w:sz w:val="22"/>
          <w:szCs w:val="22"/>
        </w:rPr>
        <w:t>сообщать Банку об обнаружении попытки несанкционированного доступа к системе «</w:t>
      </w:r>
      <w:r w:rsidR="009B2D73">
        <w:rPr>
          <w:sz w:val="22"/>
          <w:szCs w:val="22"/>
        </w:rPr>
        <w:t>Клиент-Банк</w:t>
      </w:r>
      <w:r w:rsidR="008345DE" w:rsidRPr="001F55BB">
        <w:rPr>
          <w:sz w:val="22"/>
          <w:szCs w:val="22"/>
        </w:rPr>
        <w:t xml:space="preserve">». </w:t>
      </w:r>
    </w:p>
    <w:p w14:paraId="468C3741" w14:textId="77777777" w:rsidR="00AC15F9" w:rsidRPr="00533AA8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 w:rsidRPr="00533AA8">
        <w:rPr>
          <w:sz w:val="22"/>
          <w:szCs w:val="22"/>
        </w:rPr>
        <w:t>Клиент вправе выбрать один или несколько дополнительных сервисов:</w:t>
      </w:r>
    </w:p>
    <w:p w14:paraId="0C30A5DD" w14:textId="77777777" w:rsidR="00AC15F9" w:rsidRPr="00533AA8" w:rsidRDefault="00A53FA2" w:rsidP="00AC15F9">
      <w:pPr>
        <w:pStyle w:val="a5"/>
        <w:numPr>
          <w:ilvl w:val="0"/>
          <w:numId w:val="14"/>
        </w:numPr>
        <w:tabs>
          <w:tab w:val="clear" w:pos="4153"/>
          <w:tab w:val="clear" w:pos="8306"/>
          <w:tab w:val="left" w:pos="851"/>
        </w:tabs>
        <w:spacing w:before="60" w:after="60"/>
        <w:ind w:left="567" w:firstLine="0"/>
        <w:jc w:val="both"/>
        <w:rPr>
          <w:bCs/>
          <w:sz w:val="22"/>
          <w:szCs w:val="22"/>
        </w:rPr>
      </w:pPr>
      <w:r w:rsidRPr="00533AA8">
        <w:rPr>
          <w:sz w:val="22"/>
          <w:szCs w:val="22"/>
        </w:rPr>
        <w:t xml:space="preserve">использование услуги </w:t>
      </w:r>
      <w:r w:rsidRPr="00533AA8">
        <w:rPr>
          <w:bCs/>
          <w:sz w:val="22"/>
          <w:szCs w:val="22"/>
        </w:rPr>
        <w:t>«SMS-информирование»;</w:t>
      </w:r>
    </w:p>
    <w:p w14:paraId="4157BC51" w14:textId="640C20BB" w:rsidR="00AC15F9" w:rsidRPr="00533AA8" w:rsidRDefault="00A53FA2" w:rsidP="00AC15F9">
      <w:pPr>
        <w:pStyle w:val="a5"/>
        <w:numPr>
          <w:ilvl w:val="0"/>
          <w:numId w:val="14"/>
        </w:numPr>
        <w:tabs>
          <w:tab w:val="clear" w:pos="4153"/>
          <w:tab w:val="clear" w:pos="8306"/>
          <w:tab w:val="left" w:pos="851"/>
        </w:tabs>
        <w:spacing w:before="60" w:after="60"/>
        <w:ind w:left="567" w:firstLine="0"/>
        <w:jc w:val="both"/>
        <w:rPr>
          <w:sz w:val="22"/>
          <w:szCs w:val="22"/>
        </w:rPr>
      </w:pPr>
      <w:r w:rsidRPr="00533AA8">
        <w:rPr>
          <w:sz w:val="22"/>
          <w:szCs w:val="22"/>
        </w:rPr>
        <w:t>использование механизма ограничения доступа с определенных IP-адресов/подсетей</w:t>
      </w:r>
      <w:r w:rsidR="00533AA8">
        <w:rPr>
          <w:sz w:val="22"/>
          <w:szCs w:val="22"/>
        </w:rPr>
        <w:t>.</w:t>
      </w:r>
    </w:p>
    <w:p w14:paraId="015BDC63" w14:textId="77777777" w:rsidR="008345DE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Клиент имеет право досрочно прекратить действие своего активного открытого ключа ЭП и потребовать от Банка блокировать этот активный открытый ключ ЭП Клиента.</w:t>
      </w:r>
    </w:p>
    <w:p w14:paraId="3C226FF9" w14:textId="77777777" w:rsidR="008345DE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Клиент имеет право по своему усмотрению генерировать новые пары ключей ЭП Клиента и регистрировать в Банке новые открытые ключи ЭП Клиента.</w:t>
      </w:r>
    </w:p>
    <w:p w14:paraId="102E6B2B" w14:textId="63DCD532" w:rsidR="001718D5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Клиент имеет право предоставить</w:t>
      </w:r>
      <w:r w:rsidR="007F1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своему усмотрению </w:t>
      </w:r>
      <w:r w:rsidR="007F1281">
        <w:rPr>
          <w:sz w:val="22"/>
          <w:szCs w:val="22"/>
        </w:rPr>
        <w:t>право</w:t>
      </w:r>
      <w:r>
        <w:rPr>
          <w:sz w:val="22"/>
          <w:szCs w:val="22"/>
        </w:rPr>
        <w:t xml:space="preserve"> </w:t>
      </w:r>
      <w:r w:rsidR="00A769A1">
        <w:rPr>
          <w:sz w:val="22"/>
          <w:szCs w:val="22"/>
        </w:rPr>
        <w:t xml:space="preserve">подписывать и </w:t>
      </w:r>
      <w:r>
        <w:rPr>
          <w:sz w:val="22"/>
          <w:szCs w:val="22"/>
        </w:rPr>
        <w:t xml:space="preserve">отправлять в Банк по системе </w:t>
      </w:r>
      <w:r w:rsidR="00A769A1">
        <w:rPr>
          <w:sz w:val="22"/>
          <w:szCs w:val="22"/>
        </w:rPr>
        <w:t>«</w:t>
      </w:r>
      <w:r w:rsidR="009B2D73">
        <w:rPr>
          <w:sz w:val="22"/>
          <w:szCs w:val="22"/>
        </w:rPr>
        <w:t>Клиент-Банк</w:t>
      </w:r>
      <w:r w:rsidR="00A769A1">
        <w:rPr>
          <w:sz w:val="22"/>
          <w:szCs w:val="22"/>
        </w:rPr>
        <w:t>»</w:t>
      </w:r>
      <w:r>
        <w:rPr>
          <w:sz w:val="22"/>
          <w:szCs w:val="22"/>
        </w:rPr>
        <w:t xml:space="preserve"> неплатежные документы лиц</w:t>
      </w:r>
      <w:r w:rsidR="00A769A1">
        <w:rPr>
          <w:sz w:val="22"/>
          <w:szCs w:val="22"/>
        </w:rPr>
        <w:t>ам</w:t>
      </w:r>
      <w:r>
        <w:rPr>
          <w:sz w:val="22"/>
          <w:szCs w:val="22"/>
        </w:rPr>
        <w:t>, указанны</w:t>
      </w:r>
      <w:r w:rsidR="00A769A1">
        <w:rPr>
          <w:sz w:val="22"/>
          <w:szCs w:val="22"/>
        </w:rPr>
        <w:t>м</w:t>
      </w:r>
      <w:r w:rsidR="007F1281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приложении №</w:t>
      </w:r>
      <w:r w:rsidR="00A74C2D" w:rsidRPr="00A74C2D">
        <w:rPr>
          <w:sz w:val="22"/>
          <w:szCs w:val="22"/>
        </w:rPr>
        <w:t>3</w:t>
      </w:r>
      <w:r w:rsidR="00344923">
        <w:rPr>
          <w:sz w:val="22"/>
          <w:szCs w:val="22"/>
        </w:rPr>
        <w:t>.</w:t>
      </w:r>
    </w:p>
    <w:p w14:paraId="5FD2090A" w14:textId="33D2B7BC" w:rsidR="008345DE" w:rsidRPr="001F55BB" w:rsidRDefault="00A53FA2" w:rsidP="00866286">
      <w:pPr>
        <w:pStyle w:val="a5"/>
        <w:numPr>
          <w:ilvl w:val="1"/>
          <w:numId w:val="16"/>
        </w:numPr>
        <w:tabs>
          <w:tab w:val="clear" w:pos="4153"/>
          <w:tab w:val="clear" w:pos="8306"/>
        </w:tabs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Клиент имеет право, позвонив телефону (495) 620-36-33 в Банк и произнеся блокировочное слово</w:t>
      </w:r>
      <w:r w:rsidR="00671C69">
        <w:rPr>
          <w:sz w:val="22"/>
          <w:szCs w:val="22"/>
        </w:rPr>
        <w:t>,</w:t>
      </w:r>
      <w:r w:rsidR="000850F9">
        <w:rPr>
          <w:sz w:val="22"/>
          <w:szCs w:val="22"/>
        </w:rPr>
        <w:t xml:space="preserve"> </w:t>
      </w:r>
      <w:r>
        <w:rPr>
          <w:sz w:val="22"/>
          <w:szCs w:val="22"/>
        </w:rPr>
        <w:t>временно блокировать свою работу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».</w:t>
      </w:r>
    </w:p>
    <w:p w14:paraId="17B1BC39" w14:textId="77777777" w:rsidR="001A24FE" w:rsidRPr="001F55BB" w:rsidRDefault="001A24FE" w:rsidP="00FC2243">
      <w:pPr>
        <w:pStyle w:val="a5"/>
        <w:tabs>
          <w:tab w:val="clear" w:pos="4153"/>
          <w:tab w:val="clear" w:pos="8306"/>
        </w:tabs>
        <w:ind w:left="567"/>
        <w:jc w:val="both"/>
        <w:rPr>
          <w:sz w:val="22"/>
          <w:szCs w:val="22"/>
          <w:highlight w:val="lightGray"/>
        </w:rPr>
      </w:pPr>
    </w:p>
    <w:p w14:paraId="188E864A" w14:textId="77777777" w:rsidR="008345DE" w:rsidRPr="001F55BB" w:rsidRDefault="00A53FA2" w:rsidP="00612C9A">
      <w:pPr>
        <w:pStyle w:val="a5"/>
        <w:numPr>
          <w:ilvl w:val="0"/>
          <w:numId w:val="17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Совместные обязательства и ответственность Сторон</w:t>
      </w:r>
    </w:p>
    <w:p w14:paraId="2EC28579" w14:textId="77777777" w:rsidR="002E0F57" w:rsidRPr="001F55BB" w:rsidRDefault="002E0F57" w:rsidP="00623996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caps/>
          <w:sz w:val="22"/>
          <w:szCs w:val="22"/>
        </w:rPr>
      </w:pPr>
    </w:p>
    <w:p w14:paraId="77873C75" w14:textId="7908203D" w:rsidR="008345DE" w:rsidRPr="001F55BB" w:rsidRDefault="00A53FA2" w:rsidP="00866286">
      <w:pPr>
        <w:pStyle w:val="a5"/>
        <w:numPr>
          <w:ilvl w:val="1"/>
          <w:numId w:val="17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Банк не несёт ответственности за ущерб, причинённый Клиенту в результате использования третьими лицами секретного ключа ЭП Клиента.</w:t>
      </w:r>
    </w:p>
    <w:p w14:paraId="1A275BFA" w14:textId="77777777" w:rsidR="001528CA" w:rsidRPr="001F55BB" w:rsidRDefault="00A53FA2" w:rsidP="00866286">
      <w:pPr>
        <w:pStyle w:val="a5"/>
        <w:numPr>
          <w:ilvl w:val="1"/>
          <w:numId w:val="17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расторжении настоящего Договора Стороны несут ответственность по всем </w:t>
      </w:r>
      <w:r w:rsidR="00671C69">
        <w:rPr>
          <w:sz w:val="22"/>
          <w:szCs w:val="22"/>
        </w:rPr>
        <w:t>ЭД</w:t>
      </w:r>
      <w:r w:rsidR="008345DE" w:rsidRPr="001F55BB">
        <w:rPr>
          <w:sz w:val="22"/>
          <w:szCs w:val="22"/>
        </w:rPr>
        <w:t xml:space="preserve"> с </w:t>
      </w:r>
      <w:r w:rsidR="00523E4C" w:rsidRPr="001F55BB">
        <w:rPr>
          <w:sz w:val="22"/>
          <w:szCs w:val="22"/>
        </w:rPr>
        <w:t>ЭП</w:t>
      </w:r>
      <w:r>
        <w:rPr>
          <w:sz w:val="22"/>
          <w:szCs w:val="22"/>
        </w:rPr>
        <w:t xml:space="preserve"> Клиента, сформированным в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 в течение срока действия настоящего Договора, в соответствии с действующим законодательством РФ.</w:t>
      </w:r>
    </w:p>
    <w:p w14:paraId="730048E1" w14:textId="7F87898F" w:rsidR="008345DE" w:rsidRPr="001F55BB" w:rsidRDefault="00A53FA2" w:rsidP="00866286">
      <w:pPr>
        <w:pStyle w:val="a5"/>
        <w:numPr>
          <w:ilvl w:val="1"/>
          <w:numId w:val="17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возникновении конфликтных ситуаций между Клиентом и Банком при использовании системы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 Стороны обязуются участвовать в рассмотрении конфликтов в соответствии с «Положением о порядке проведения технической экспертизы при возникновении спорных ситуаций» (Приложение №1), выполнять требования указанного Положения и нести ответственность согласно выводам</w:t>
      </w:r>
      <w:r w:rsidR="00AC6E00">
        <w:rPr>
          <w:sz w:val="22"/>
          <w:szCs w:val="22"/>
        </w:rPr>
        <w:t xml:space="preserve"> разрешительной комиссии</w:t>
      </w:r>
      <w:r>
        <w:rPr>
          <w:sz w:val="22"/>
          <w:szCs w:val="22"/>
        </w:rPr>
        <w:t xml:space="preserve"> по рассмотрению конфликтной ситуации.</w:t>
      </w:r>
    </w:p>
    <w:p w14:paraId="6CF8CF61" w14:textId="77777777" w:rsidR="008345DE" w:rsidRPr="001F55BB" w:rsidRDefault="00A53FA2" w:rsidP="00866286">
      <w:pPr>
        <w:pStyle w:val="a5"/>
        <w:numPr>
          <w:ilvl w:val="1"/>
          <w:numId w:val="17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при разрешении экономических и иных споров, которые могут возникнуть в связи с использованием системы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», предоставлять в письменном виде свои оценки, доказательства и выводы по запросу заинтересованной стороны, участвующей в настоящем Договоре.</w:t>
      </w:r>
    </w:p>
    <w:p w14:paraId="2038AEF5" w14:textId="77777777" w:rsidR="008345DE" w:rsidRPr="001F55BB" w:rsidRDefault="00A53FA2" w:rsidP="00866286">
      <w:pPr>
        <w:pStyle w:val="a5"/>
        <w:numPr>
          <w:ilvl w:val="1"/>
          <w:numId w:val="17"/>
        </w:numPr>
        <w:tabs>
          <w:tab w:val="clear" w:pos="4153"/>
          <w:tab w:val="clear" w:pos="830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ответственности за неисполнение или ненадлежащее исполнение взятых по настоящему Договору обязательств в случае возникновения обстоятельств непреодолимой силы, к которым относятся: стихийные бедствия, пожары, аварии, отключения электроэнергии, повреждение линий связи, массовые беспорядки, забастовки, военные действия, противоправные действия третьих лиц, вступление в силу законодательных актов, актов органов федеральных или местных органов власти и обязательных для исполнения одной из Сторон, прямо или косвенно запрещающих указанные в Договоре виды деятельности или  препятствующие выполнению Сторонами своих обязательств по Договору, если Сторона, пострадавшая от их влияния, доведет до сведения другой Стороны известие о случившемся в возможно короткий срок после возникновения этих обстоятельств.</w:t>
      </w:r>
    </w:p>
    <w:p w14:paraId="399CA414" w14:textId="77777777" w:rsidR="008109E1" w:rsidRPr="001F55BB" w:rsidRDefault="008109E1" w:rsidP="00623996">
      <w:pPr>
        <w:pStyle w:val="a5"/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</w:p>
    <w:p w14:paraId="494F5A26" w14:textId="77777777" w:rsidR="008345DE" w:rsidRPr="001F55BB" w:rsidRDefault="00A53FA2" w:rsidP="00992C61">
      <w:pPr>
        <w:pStyle w:val="a5"/>
        <w:numPr>
          <w:ilvl w:val="0"/>
          <w:numId w:val="18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  <w:lang w:val="en-US"/>
        </w:rPr>
      </w:pPr>
      <w:r>
        <w:rPr>
          <w:b/>
          <w:caps/>
          <w:sz w:val="22"/>
          <w:szCs w:val="22"/>
        </w:rPr>
        <w:t>Порядок обслуживаниЯ Клиента</w:t>
      </w:r>
    </w:p>
    <w:p w14:paraId="04423734" w14:textId="77777777" w:rsidR="002E0F57" w:rsidRPr="001F55BB" w:rsidRDefault="002E0F57" w:rsidP="00623996">
      <w:pPr>
        <w:pStyle w:val="a5"/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  <w:lang w:val="en-US"/>
        </w:rPr>
      </w:pPr>
    </w:p>
    <w:p w14:paraId="7B4C7FBB" w14:textId="71E67366" w:rsidR="008345DE" w:rsidRPr="00DE76F9" w:rsidRDefault="00130F60" w:rsidP="00866286">
      <w:pPr>
        <w:numPr>
          <w:ilvl w:val="1"/>
          <w:numId w:val="18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DE76F9">
        <w:rPr>
          <w:color w:val="000000" w:themeColor="text1"/>
          <w:sz w:val="22"/>
          <w:szCs w:val="22"/>
        </w:rPr>
        <w:t>Документы, поступившие в рабочие дни в пределах операционного времени, установленного Банком для совершения расчетных операций, принимаются к исполнению в тот же день; документы, поступившие в послеоперационное время - на следующий рабочий день. Документы, поступившие в праздничные и выходные дни подлежат исполнению Банком в первый рабочий день, следующий за праздничными и выходными днями.</w:t>
      </w:r>
    </w:p>
    <w:p w14:paraId="40CD31D4" w14:textId="589FEDEC" w:rsidR="008345DE" w:rsidRPr="001F55BB" w:rsidRDefault="00A53FA2" w:rsidP="00866286">
      <w:pPr>
        <w:numPr>
          <w:ilvl w:val="1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поручает Банку </w:t>
      </w:r>
      <w:r w:rsidR="0072734C">
        <w:rPr>
          <w:sz w:val="22"/>
          <w:szCs w:val="22"/>
        </w:rPr>
        <w:t>исполнение</w:t>
      </w:r>
      <w:r>
        <w:rPr>
          <w:sz w:val="22"/>
          <w:szCs w:val="22"/>
        </w:rPr>
        <w:t xml:space="preserve"> платежных документов, переданных в Банк по системе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</w:t>
      </w:r>
      <w:r w:rsidR="007273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 получении платежного </w:t>
      </w:r>
      <w:r w:rsidR="0072734C">
        <w:rPr>
          <w:sz w:val="22"/>
          <w:szCs w:val="22"/>
        </w:rPr>
        <w:t>документа</w:t>
      </w:r>
      <w:r>
        <w:rPr>
          <w:sz w:val="22"/>
          <w:szCs w:val="22"/>
        </w:rPr>
        <w:t xml:space="preserve"> Банк производит проверку корректности ЭП Клиента, проверку правильности заполнения реквизитов документа, проверку на возможность возникновения </w:t>
      </w:r>
      <w:r>
        <w:rPr>
          <w:sz w:val="22"/>
          <w:szCs w:val="22"/>
        </w:rPr>
        <w:lastRenderedPageBreak/>
        <w:t xml:space="preserve">дебетового сальдо на расчётном счёте Клиента. В случае </w:t>
      </w:r>
      <w:r w:rsidR="009B2D73">
        <w:rPr>
          <w:sz w:val="22"/>
          <w:szCs w:val="22"/>
        </w:rPr>
        <w:t>не</w:t>
      </w:r>
      <w:r w:rsidR="00C11D10">
        <w:rPr>
          <w:sz w:val="22"/>
          <w:szCs w:val="22"/>
        </w:rPr>
        <w:t xml:space="preserve"> </w:t>
      </w:r>
      <w:r w:rsidR="009B2D73">
        <w:rPr>
          <w:sz w:val="22"/>
          <w:szCs w:val="22"/>
        </w:rPr>
        <w:t xml:space="preserve">прохождения этапов проверки, </w:t>
      </w:r>
      <w:r>
        <w:rPr>
          <w:sz w:val="22"/>
          <w:szCs w:val="22"/>
        </w:rPr>
        <w:t xml:space="preserve">документ Банком </w:t>
      </w:r>
      <w:r w:rsidR="00661243">
        <w:rPr>
          <w:sz w:val="22"/>
          <w:szCs w:val="22"/>
        </w:rPr>
        <w:t xml:space="preserve">к исполнению </w:t>
      </w:r>
      <w:r>
        <w:rPr>
          <w:sz w:val="22"/>
          <w:szCs w:val="22"/>
        </w:rPr>
        <w:t>не принимается.</w:t>
      </w:r>
    </w:p>
    <w:p w14:paraId="1AFD6676" w14:textId="77777777" w:rsidR="00C46CE3" w:rsidRPr="001F55BB" w:rsidRDefault="00C46CE3" w:rsidP="00623996">
      <w:pPr>
        <w:ind w:left="567"/>
        <w:jc w:val="both"/>
        <w:rPr>
          <w:sz w:val="22"/>
          <w:szCs w:val="22"/>
        </w:rPr>
      </w:pPr>
    </w:p>
    <w:p w14:paraId="06508B8C" w14:textId="77777777" w:rsidR="008345DE" w:rsidRPr="001F55BB" w:rsidRDefault="00A53FA2" w:rsidP="00461659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  <w:lang w:val="en-US"/>
        </w:rPr>
      </w:pPr>
      <w:r>
        <w:rPr>
          <w:b/>
          <w:caps/>
          <w:sz w:val="22"/>
          <w:szCs w:val="22"/>
        </w:rPr>
        <w:t>Срок действия Договора</w:t>
      </w:r>
    </w:p>
    <w:p w14:paraId="5B0622B2" w14:textId="77777777" w:rsidR="002E0F57" w:rsidRPr="001F55BB" w:rsidRDefault="002E0F57" w:rsidP="00623996">
      <w:pPr>
        <w:pStyle w:val="a5"/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  <w:lang w:val="en-US"/>
        </w:rPr>
      </w:pPr>
    </w:p>
    <w:p w14:paraId="156DE048" w14:textId="219C8392" w:rsidR="008345DE" w:rsidRPr="001F55BB" w:rsidRDefault="001170A0" w:rsidP="00866286">
      <w:pPr>
        <w:pStyle w:val="21"/>
        <w:numPr>
          <w:ilvl w:val="1"/>
          <w:numId w:val="19"/>
        </w:numPr>
        <w:spacing w:before="0" w:after="0"/>
        <w:ind w:left="567" w:hanging="567"/>
        <w:rPr>
          <w:szCs w:val="22"/>
        </w:rPr>
      </w:pPr>
      <w:r w:rsidRPr="001170A0">
        <w:rPr>
          <w:szCs w:val="22"/>
        </w:rPr>
        <w:t xml:space="preserve">Настоящий Договор вступает в силу с момента его подписания обеими сторонами и заключается на </w:t>
      </w:r>
      <w:r w:rsidR="00DF67C2">
        <w:rPr>
          <w:szCs w:val="22"/>
        </w:rPr>
        <w:t>срок, равный</w:t>
      </w:r>
      <w:r w:rsidRPr="001170A0">
        <w:rPr>
          <w:szCs w:val="22"/>
        </w:rPr>
        <w:t xml:space="preserve"> срок</w:t>
      </w:r>
      <w:r w:rsidR="00DF67C2">
        <w:rPr>
          <w:szCs w:val="22"/>
        </w:rPr>
        <w:t>у</w:t>
      </w:r>
      <w:r w:rsidRPr="001170A0">
        <w:rPr>
          <w:szCs w:val="22"/>
        </w:rPr>
        <w:t xml:space="preserve"> действия Договора банковского счета.</w:t>
      </w:r>
    </w:p>
    <w:p w14:paraId="3341E6ED" w14:textId="77777777" w:rsidR="002B279A" w:rsidRPr="001F55BB" w:rsidRDefault="001170A0" w:rsidP="00866286">
      <w:pPr>
        <w:pStyle w:val="21"/>
        <w:numPr>
          <w:ilvl w:val="1"/>
          <w:numId w:val="19"/>
        </w:numPr>
        <w:spacing w:before="0" w:after="0"/>
        <w:ind w:left="567" w:hanging="567"/>
        <w:rPr>
          <w:szCs w:val="22"/>
        </w:rPr>
      </w:pPr>
      <w:r w:rsidRPr="001170A0">
        <w:rPr>
          <w:bCs/>
          <w:szCs w:val="22"/>
        </w:rPr>
        <w:t xml:space="preserve">Настоящий </w:t>
      </w:r>
      <w:r w:rsidR="00A82545" w:rsidRPr="001170A0">
        <w:rPr>
          <w:bCs/>
          <w:szCs w:val="22"/>
        </w:rPr>
        <w:t>Договор</w:t>
      </w:r>
      <w:r w:rsidRPr="001170A0">
        <w:rPr>
          <w:bCs/>
          <w:szCs w:val="22"/>
        </w:rPr>
        <w:t xml:space="preserve"> может </w:t>
      </w:r>
      <w:r w:rsidR="00A82545" w:rsidRPr="001170A0">
        <w:rPr>
          <w:bCs/>
          <w:szCs w:val="22"/>
        </w:rPr>
        <w:t>быть</w:t>
      </w:r>
      <w:r w:rsidRPr="001170A0">
        <w:rPr>
          <w:bCs/>
          <w:szCs w:val="22"/>
        </w:rPr>
        <w:t xml:space="preserve"> расторгнут по взаимному соглашению сторон, оформленному в письменном виде.</w:t>
      </w:r>
    </w:p>
    <w:p w14:paraId="0244D17E" w14:textId="77777777" w:rsidR="000811C8" w:rsidRPr="001F55BB" w:rsidRDefault="001170A0" w:rsidP="00866286">
      <w:pPr>
        <w:pStyle w:val="21"/>
        <w:numPr>
          <w:ilvl w:val="1"/>
          <w:numId w:val="19"/>
        </w:numPr>
        <w:spacing w:before="0" w:after="0"/>
        <w:ind w:left="567" w:hanging="567"/>
        <w:rPr>
          <w:szCs w:val="22"/>
        </w:rPr>
      </w:pPr>
      <w:r w:rsidRPr="001170A0">
        <w:rPr>
          <w:szCs w:val="22"/>
        </w:rPr>
        <w:t>Стороны вправе расторгнуть настоящий Договор в одностороннем порядке не ранее, чем через месяц после письменного уведомления об этом противоположной стороны.</w:t>
      </w:r>
    </w:p>
    <w:p w14:paraId="25257583" w14:textId="1AAA424E" w:rsidR="002B279A" w:rsidRPr="00BC4B60" w:rsidRDefault="001170A0" w:rsidP="00866286">
      <w:pPr>
        <w:pStyle w:val="21"/>
        <w:numPr>
          <w:ilvl w:val="1"/>
          <w:numId w:val="19"/>
        </w:numPr>
        <w:spacing w:before="0" w:after="0"/>
        <w:ind w:left="567" w:hanging="567"/>
        <w:rPr>
          <w:szCs w:val="22"/>
        </w:rPr>
      </w:pPr>
      <w:r w:rsidRPr="00BC4B60">
        <w:rPr>
          <w:szCs w:val="22"/>
        </w:rPr>
        <w:t>Настоящий Договор считается расторгнутым в случае расторжения Дог</w:t>
      </w:r>
      <w:r w:rsidR="005A4A54" w:rsidRPr="00BC4B60">
        <w:rPr>
          <w:szCs w:val="22"/>
        </w:rPr>
        <w:t>овора банковского счета, заключе</w:t>
      </w:r>
      <w:r w:rsidRPr="00BC4B60">
        <w:rPr>
          <w:szCs w:val="22"/>
        </w:rPr>
        <w:t>нн</w:t>
      </w:r>
      <w:r w:rsidR="00403845" w:rsidRPr="00BC4B60">
        <w:rPr>
          <w:szCs w:val="22"/>
        </w:rPr>
        <w:t>ого</w:t>
      </w:r>
      <w:r w:rsidRPr="00BC4B60">
        <w:rPr>
          <w:szCs w:val="22"/>
        </w:rPr>
        <w:t xml:space="preserve"> между Клиентом и Банком</w:t>
      </w:r>
      <w:r w:rsidR="00806401" w:rsidRPr="00BC4B60">
        <w:rPr>
          <w:szCs w:val="22"/>
        </w:rPr>
        <w:t>, а также в случае подачи Клиентом Заявления о расторжении Договора на обслуживание по системе «Клиент</w:t>
      </w:r>
      <w:r w:rsidR="00665317" w:rsidRPr="00BC4B60">
        <w:rPr>
          <w:szCs w:val="22"/>
        </w:rPr>
        <w:t>-Банк</w:t>
      </w:r>
      <w:r w:rsidR="00806401" w:rsidRPr="00BC4B60">
        <w:rPr>
          <w:szCs w:val="22"/>
        </w:rPr>
        <w:t>» без закрытия счета</w:t>
      </w:r>
      <w:r w:rsidRPr="00BC4B60">
        <w:rPr>
          <w:szCs w:val="22"/>
        </w:rPr>
        <w:t>. Датой расторжения Договора считается дата закрытия счета Клиента</w:t>
      </w:r>
      <w:r w:rsidR="00806401" w:rsidRPr="00BC4B60">
        <w:rPr>
          <w:szCs w:val="22"/>
        </w:rPr>
        <w:t xml:space="preserve"> и/или дата подачи Клиентом Заявления о расторжении Договора на обслуживание по системе «Клиент</w:t>
      </w:r>
      <w:r w:rsidR="00665317" w:rsidRPr="00BC4B60">
        <w:rPr>
          <w:szCs w:val="22"/>
        </w:rPr>
        <w:t>-Банк</w:t>
      </w:r>
      <w:r w:rsidR="00806401" w:rsidRPr="00BC4B60">
        <w:rPr>
          <w:szCs w:val="22"/>
        </w:rPr>
        <w:t>»</w:t>
      </w:r>
      <w:r w:rsidRPr="00BC4B60">
        <w:rPr>
          <w:szCs w:val="22"/>
        </w:rPr>
        <w:t>.</w:t>
      </w:r>
    </w:p>
    <w:p w14:paraId="7D60A869" w14:textId="77777777" w:rsidR="00806401" w:rsidRPr="003828FA" w:rsidRDefault="00806401" w:rsidP="006A3A12">
      <w:pPr>
        <w:pStyle w:val="21"/>
        <w:spacing w:before="0" w:after="0"/>
        <w:ind w:left="567"/>
        <w:rPr>
          <w:szCs w:val="22"/>
          <w:highlight w:val="yellow"/>
        </w:rPr>
      </w:pPr>
    </w:p>
    <w:p w14:paraId="2919F8E9" w14:textId="77777777" w:rsidR="006F341D" w:rsidRPr="001F55BB" w:rsidRDefault="00A53FA2" w:rsidP="00866286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Заключительные положения</w:t>
      </w:r>
    </w:p>
    <w:p w14:paraId="646ED6B6" w14:textId="77777777" w:rsidR="006F341D" w:rsidRPr="001F55BB" w:rsidRDefault="006F341D" w:rsidP="006F341D">
      <w:pPr>
        <w:pStyle w:val="a5"/>
        <w:tabs>
          <w:tab w:val="clear" w:pos="4153"/>
          <w:tab w:val="clear" w:pos="8306"/>
        </w:tabs>
        <w:ind w:left="360"/>
        <w:rPr>
          <w:b/>
          <w:caps/>
          <w:sz w:val="22"/>
          <w:szCs w:val="22"/>
        </w:rPr>
      </w:pPr>
    </w:p>
    <w:p w14:paraId="0B2FFCAE" w14:textId="0C704B96" w:rsidR="006F341D" w:rsidRPr="001F55BB" w:rsidRDefault="00A53FA2" w:rsidP="00866286">
      <w:pPr>
        <w:pStyle w:val="20"/>
        <w:numPr>
          <w:ilvl w:val="1"/>
          <w:numId w:val="19"/>
        </w:numPr>
        <w:spacing w:before="60"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Споры по настоящему Договору решаются путем переговоров с учетом взаимных интересов в соответствии с Приложением №1, а при не достижении соглашения - в судебном порядке.</w:t>
      </w:r>
    </w:p>
    <w:p w14:paraId="4AFD5CA7" w14:textId="77777777" w:rsidR="007232C5" w:rsidRPr="001F55BB" w:rsidRDefault="00A53FA2" w:rsidP="00866286">
      <w:pPr>
        <w:pStyle w:val="20"/>
        <w:numPr>
          <w:ilvl w:val="1"/>
          <w:numId w:val="19"/>
        </w:numPr>
        <w:spacing w:before="60"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Все Приложения, изменения, дополнения и особые условия к настоящему Договору оформляются в письменном виде, подписываются полномочными представителями сторон и являются неотъемлемой его частью.</w:t>
      </w:r>
    </w:p>
    <w:p w14:paraId="74D84A68" w14:textId="4B108146" w:rsidR="00005A0E" w:rsidRDefault="00A53FA2" w:rsidP="00866286">
      <w:pPr>
        <w:pStyle w:val="20"/>
        <w:numPr>
          <w:ilvl w:val="1"/>
          <w:numId w:val="19"/>
        </w:numPr>
        <w:spacing w:before="60"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2-х экземплярах по одному для каждой стороны, оба экземпляра имеют одинаковую силу.</w:t>
      </w:r>
    </w:p>
    <w:p w14:paraId="03C02385" w14:textId="1BE9DE7E" w:rsidR="007C3EE4" w:rsidRDefault="007C3EE4" w:rsidP="007C3EE4">
      <w:pPr>
        <w:pStyle w:val="20"/>
        <w:numPr>
          <w:ilvl w:val="1"/>
          <w:numId w:val="19"/>
        </w:numPr>
        <w:spacing w:before="60"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Неотъемлемыми </w:t>
      </w:r>
      <w:r w:rsidR="00DD0E15">
        <w:rPr>
          <w:sz w:val="22"/>
          <w:szCs w:val="22"/>
        </w:rPr>
        <w:t>П</w:t>
      </w:r>
      <w:r>
        <w:rPr>
          <w:sz w:val="22"/>
          <w:szCs w:val="22"/>
        </w:rPr>
        <w:t xml:space="preserve">риложениями к настоящему Договору являются: </w:t>
      </w:r>
    </w:p>
    <w:p w14:paraId="61B0E700" w14:textId="77777777" w:rsidR="007C3EE4" w:rsidRDefault="007C3EE4" w:rsidP="00C85DF1">
      <w:pPr>
        <w:pStyle w:val="20"/>
        <w:numPr>
          <w:ilvl w:val="1"/>
          <w:numId w:val="2"/>
        </w:numPr>
        <w:spacing w:before="60" w:after="60"/>
        <w:ind w:left="1418" w:hanging="338"/>
        <w:rPr>
          <w:sz w:val="22"/>
          <w:szCs w:val="22"/>
        </w:rPr>
      </w:pPr>
      <w:r w:rsidRPr="007C3EE4">
        <w:rPr>
          <w:szCs w:val="22"/>
        </w:rPr>
        <w:t xml:space="preserve">Положение </w:t>
      </w:r>
      <w:r w:rsidRPr="00C85DF1">
        <w:rPr>
          <w:sz w:val="22"/>
          <w:szCs w:val="22"/>
        </w:rPr>
        <w:t>о порядке проведения технической экспертизы при возникновении спорных ситуаций</w:t>
      </w:r>
      <w:r>
        <w:rPr>
          <w:sz w:val="22"/>
          <w:szCs w:val="22"/>
        </w:rPr>
        <w:t xml:space="preserve"> (Приложение № 1);</w:t>
      </w:r>
    </w:p>
    <w:p w14:paraId="283F010D" w14:textId="49ED38CD" w:rsidR="007C3EE4" w:rsidRDefault="007C3EE4" w:rsidP="00C85DF1">
      <w:pPr>
        <w:pStyle w:val="20"/>
        <w:numPr>
          <w:ilvl w:val="1"/>
          <w:numId w:val="2"/>
        </w:numPr>
        <w:spacing w:before="60" w:after="60"/>
        <w:ind w:left="1418" w:hanging="338"/>
        <w:rPr>
          <w:sz w:val="22"/>
          <w:szCs w:val="22"/>
        </w:rPr>
      </w:pPr>
      <w:r>
        <w:rPr>
          <w:sz w:val="22"/>
          <w:szCs w:val="22"/>
        </w:rPr>
        <w:t>Акт приема передачи (Приложение 2);</w:t>
      </w:r>
    </w:p>
    <w:p w14:paraId="448A90CC" w14:textId="77777777" w:rsidR="004E6FFE" w:rsidRDefault="004E6FFE" w:rsidP="00C85DF1">
      <w:pPr>
        <w:pStyle w:val="20"/>
        <w:numPr>
          <w:ilvl w:val="1"/>
          <w:numId w:val="2"/>
        </w:numPr>
        <w:spacing w:before="60" w:after="60"/>
        <w:ind w:left="1418" w:hanging="338"/>
        <w:rPr>
          <w:sz w:val="22"/>
          <w:szCs w:val="22"/>
        </w:rPr>
      </w:pPr>
      <w:r>
        <w:rPr>
          <w:sz w:val="22"/>
          <w:szCs w:val="22"/>
        </w:rPr>
        <w:t>Заявление (Приложение 3);</w:t>
      </w:r>
    </w:p>
    <w:p w14:paraId="32ED6841" w14:textId="62557F20" w:rsidR="004E6FFE" w:rsidRPr="004E6FFE" w:rsidRDefault="004E6FFE" w:rsidP="00C85DF1">
      <w:pPr>
        <w:pStyle w:val="20"/>
        <w:numPr>
          <w:ilvl w:val="1"/>
          <w:numId w:val="2"/>
        </w:numPr>
        <w:spacing w:before="60" w:after="60"/>
        <w:ind w:left="1418" w:hanging="338"/>
        <w:rPr>
          <w:bCs/>
          <w:sz w:val="22"/>
          <w:szCs w:val="22"/>
        </w:rPr>
      </w:pPr>
      <w:r w:rsidRPr="00C85DF1">
        <w:rPr>
          <w:bCs/>
          <w:sz w:val="22"/>
          <w:szCs w:val="22"/>
        </w:rPr>
        <w:t xml:space="preserve">Уведомление </w:t>
      </w:r>
      <w:r>
        <w:rPr>
          <w:bCs/>
          <w:sz w:val="22"/>
          <w:szCs w:val="22"/>
        </w:rPr>
        <w:t>о</w:t>
      </w:r>
      <w:r w:rsidRPr="00C85DF1">
        <w:rPr>
          <w:sz w:val="22"/>
          <w:szCs w:val="22"/>
        </w:rPr>
        <w:t xml:space="preserve">б использовании дополнительных средств безопасности </w:t>
      </w:r>
      <w:r>
        <w:rPr>
          <w:sz w:val="22"/>
          <w:szCs w:val="22"/>
        </w:rPr>
        <w:t>(Приложение 4);</w:t>
      </w:r>
    </w:p>
    <w:p w14:paraId="71D4F4F7" w14:textId="665A6825" w:rsidR="00964D69" w:rsidRDefault="005472E5" w:rsidP="00C85DF1">
      <w:pPr>
        <w:pStyle w:val="20"/>
        <w:numPr>
          <w:ilvl w:val="1"/>
          <w:numId w:val="2"/>
        </w:numPr>
        <w:spacing w:before="60" w:after="60"/>
        <w:ind w:left="1418" w:hanging="338"/>
        <w:rPr>
          <w:bCs/>
          <w:sz w:val="22"/>
          <w:szCs w:val="22"/>
        </w:rPr>
      </w:pPr>
      <w:r>
        <w:rPr>
          <w:sz w:val="22"/>
          <w:szCs w:val="22"/>
        </w:rPr>
        <w:t xml:space="preserve">Образец сертификата ключа электронной подписи сотрудника Клиента в </w:t>
      </w:r>
      <w:r>
        <w:rPr>
          <w:sz w:val="22"/>
          <w:szCs w:val="22"/>
          <w:lang w:val="en-US"/>
        </w:rPr>
        <w:t>C</w:t>
      </w:r>
      <w:proofErr w:type="spellStart"/>
      <w:r>
        <w:rPr>
          <w:sz w:val="22"/>
          <w:szCs w:val="22"/>
        </w:rPr>
        <w:t>истеме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  <w:lang w:val="en-US"/>
        </w:rPr>
        <w:t>iBank</w:t>
      </w:r>
      <w:proofErr w:type="spellEnd"/>
      <w:r>
        <w:rPr>
          <w:bCs/>
          <w:sz w:val="22"/>
          <w:szCs w:val="22"/>
        </w:rPr>
        <w:t>2»</w:t>
      </w:r>
      <w:r w:rsidR="00964D69">
        <w:rPr>
          <w:bCs/>
          <w:sz w:val="22"/>
          <w:szCs w:val="22"/>
        </w:rPr>
        <w:t xml:space="preserve"> (Приложение 5)</w:t>
      </w:r>
      <w:r>
        <w:rPr>
          <w:bCs/>
          <w:sz w:val="22"/>
          <w:szCs w:val="22"/>
        </w:rPr>
        <w:t>;</w:t>
      </w:r>
    </w:p>
    <w:p w14:paraId="351C0E22" w14:textId="300DFFF4" w:rsidR="00964D69" w:rsidRDefault="00964D69" w:rsidP="00C85DF1">
      <w:pPr>
        <w:pStyle w:val="20"/>
        <w:numPr>
          <w:ilvl w:val="1"/>
          <w:numId w:val="2"/>
        </w:numPr>
        <w:spacing w:before="60" w:after="60"/>
        <w:ind w:left="1418" w:hanging="338"/>
        <w:rPr>
          <w:bCs/>
          <w:sz w:val="22"/>
          <w:szCs w:val="22"/>
        </w:rPr>
      </w:pPr>
      <w:r w:rsidRPr="00C85DF1">
        <w:rPr>
          <w:bCs/>
          <w:sz w:val="22"/>
          <w:szCs w:val="22"/>
        </w:rPr>
        <w:t>Уведомление об отмене действия секретного и соответствующего ему открытого ключей ЭП Клиента</w:t>
      </w:r>
      <w:r>
        <w:rPr>
          <w:bCs/>
          <w:sz w:val="22"/>
          <w:szCs w:val="22"/>
        </w:rPr>
        <w:t xml:space="preserve"> (Приложение 6)</w:t>
      </w:r>
      <w:r w:rsidR="004001A2">
        <w:rPr>
          <w:bCs/>
          <w:sz w:val="22"/>
          <w:szCs w:val="22"/>
        </w:rPr>
        <w:t>;</w:t>
      </w:r>
    </w:p>
    <w:p w14:paraId="3BE5CEB7" w14:textId="46F613B2" w:rsidR="004001A2" w:rsidRPr="00C85DF1" w:rsidRDefault="004001A2" w:rsidP="00C85DF1">
      <w:pPr>
        <w:pStyle w:val="20"/>
        <w:numPr>
          <w:ilvl w:val="1"/>
          <w:numId w:val="2"/>
        </w:numPr>
        <w:spacing w:before="60" w:after="60"/>
        <w:ind w:left="1418" w:hanging="338"/>
        <w:rPr>
          <w:bCs/>
          <w:sz w:val="22"/>
          <w:szCs w:val="22"/>
        </w:rPr>
      </w:pPr>
      <w:r>
        <w:rPr>
          <w:bCs/>
          <w:sz w:val="22"/>
          <w:szCs w:val="22"/>
        </w:rPr>
        <w:t>Соглашение о возможных сочетаниях собственноручных подписей лиц, наделенных правом подписи, необходимых для подписания документов, содержащих распоряжение Клиента (Приложение №7).</w:t>
      </w:r>
    </w:p>
    <w:p w14:paraId="536F0428" w14:textId="77777777" w:rsidR="00005A0E" w:rsidRPr="001F55BB" w:rsidRDefault="00A53FA2" w:rsidP="00005A0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11. РЕКВИЗИТЫ и ПОДПИСИ Сторон</w:t>
      </w:r>
    </w:p>
    <w:p w14:paraId="64FF4433" w14:textId="77777777" w:rsidR="00005A0E" w:rsidRPr="001F55BB" w:rsidRDefault="00005A0E" w:rsidP="00005A0E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005A0E" w:rsidRPr="001F55BB" w14:paraId="1D602E1D" w14:textId="77777777">
        <w:trPr>
          <w:trHeight w:val="305"/>
          <w:jc w:val="center"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14:paraId="2FE85848" w14:textId="77777777" w:rsidR="00005A0E" w:rsidRPr="001F55BB" w:rsidRDefault="001170A0" w:rsidP="003E5593">
            <w:pPr>
              <w:pStyle w:val="2"/>
              <w:spacing w:before="0" w:after="0"/>
              <w:rPr>
                <w:sz w:val="22"/>
                <w:szCs w:val="22"/>
              </w:rPr>
            </w:pPr>
            <w:r w:rsidRPr="001170A0">
              <w:rPr>
                <w:sz w:val="22"/>
                <w:szCs w:val="22"/>
              </w:rPr>
              <w:t>БАНК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</w:tcPr>
          <w:p w14:paraId="7F8F9061" w14:textId="77777777" w:rsidR="00005A0E" w:rsidRPr="001F55BB" w:rsidRDefault="00A53FA2" w:rsidP="003E5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КЛИЕНТ</w:t>
            </w:r>
          </w:p>
          <w:p w14:paraId="41A2CB5B" w14:textId="77777777" w:rsidR="00005A0E" w:rsidRPr="001F55BB" w:rsidRDefault="00005A0E" w:rsidP="003E5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A0E" w:rsidRPr="001F55BB" w14:paraId="0DEFEB94" w14:textId="77777777" w:rsidTr="00165F95">
        <w:trPr>
          <w:trHeight w:val="719"/>
          <w:jc w:val="center"/>
        </w:trPr>
        <w:tc>
          <w:tcPr>
            <w:tcW w:w="5353" w:type="dxa"/>
            <w:tcBorders>
              <w:top w:val="nil"/>
              <w:right w:val="nil"/>
            </w:tcBorders>
            <w:vAlign w:val="center"/>
          </w:tcPr>
          <w:p w14:paraId="0DD5D007" w14:textId="77777777" w:rsidR="00005A0E" w:rsidRPr="001F55BB" w:rsidRDefault="00A53FA2" w:rsidP="00BE0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АО «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НДБ</w:t>
            </w:r>
            <w:r w:rsidR="00977BE6">
              <w:rPr>
                <w:b/>
                <w:snapToGrid w:val="0"/>
                <w:sz w:val="22"/>
                <w:szCs w:val="22"/>
              </w:rPr>
              <w:t>анк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>»</w:t>
            </w:r>
          </w:p>
          <w:p w14:paraId="5E9A4694" w14:textId="77777777" w:rsidR="00005A0E" w:rsidRPr="001F55BB" w:rsidRDefault="001170A0" w:rsidP="003E5593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115054, Москва, ул. Дубининская, д. 57, стр. 1</w:t>
            </w:r>
          </w:p>
          <w:p w14:paraId="5F9271C8" w14:textId="2BF2F860" w:rsidR="00005A0E" w:rsidRPr="001F55BB" w:rsidRDefault="00DE76F9" w:rsidP="003E5593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Т</w:t>
            </w:r>
            <w:r w:rsidR="001170A0" w:rsidRPr="001170A0">
              <w:rPr>
                <w:rFonts w:ascii="Times New Roman" w:hAnsi="Times New Roman"/>
                <w:szCs w:val="22"/>
              </w:rPr>
              <w:t>ел</w:t>
            </w:r>
            <w:r>
              <w:rPr>
                <w:rFonts w:ascii="Times New Roman" w:hAnsi="Times New Roman"/>
                <w:szCs w:val="22"/>
              </w:rPr>
              <w:t>.:</w:t>
            </w:r>
            <w:r>
              <w:rPr>
                <w:rFonts w:ascii="Trebuchet MS" w:hAnsi="Trebuchet MS"/>
                <w:color w:val="191919"/>
                <w:sz w:val="21"/>
                <w:szCs w:val="21"/>
                <w:shd w:val="clear" w:color="auto" w:fill="FFFFFF"/>
              </w:rPr>
              <w:t>+7(495)899-36-33</w:t>
            </w:r>
            <w:r w:rsidRPr="001170A0" w:rsidDel="00DE76F9">
              <w:rPr>
                <w:rFonts w:ascii="Times New Roman" w:hAnsi="Times New Roman"/>
                <w:szCs w:val="22"/>
              </w:rPr>
              <w:t xml:space="preserve"> </w:t>
            </w:r>
            <w:r w:rsidR="001170A0" w:rsidRPr="001170A0">
              <w:rPr>
                <w:rFonts w:ascii="Times New Roman" w:hAnsi="Times New Roman"/>
                <w:szCs w:val="22"/>
              </w:rPr>
              <w:t xml:space="preserve">, </w:t>
            </w:r>
          </w:p>
          <w:p w14:paraId="1023F394" w14:textId="77777777" w:rsidR="00005A0E" w:rsidRPr="001F55BB" w:rsidRDefault="001170A0" w:rsidP="003E5593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ИНН 7708018456; КПП 997950001,</w:t>
            </w:r>
          </w:p>
          <w:p w14:paraId="4E443A26" w14:textId="77777777" w:rsidR="006D616E" w:rsidRPr="001F55BB" w:rsidRDefault="001170A0" w:rsidP="003E5593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ОГРН 1027739461694</w:t>
            </w:r>
          </w:p>
          <w:p w14:paraId="2A77A54A" w14:textId="533C34B8" w:rsidR="00005A0E" w:rsidRPr="001F55BB" w:rsidRDefault="001170A0" w:rsidP="003E5593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 xml:space="preserve">БИК 044525182, Корр. счет </w:t>
            </w:r>
            <w:r w:rsidRPr="001170A0">
              <w:rPr>
                <w:szCs w:val="22"/>
              </w:rPr>
              <w:t>30101810445250000182</w:t>
            </w:r>
            <w:r w:rsidRPr="001170A0">
              <w:rPr>
                <w:rFonts w:ascii="Times New Roman" w:hAnsi="Times New Roman"/>
                <w:szCs w:val="22"/>
              </w:rPr>
              <w:t xml:space="preserve"> </w:t>
            </w:r>
            <w:r w:rsidR="004D5069">
              <w:rPr>
                <w:rFonts w:ascii="Times New Roman" w:hAnsi="Times New Roman"/>
                <w:szCs w:val="22"/>
              </w:rPr>
              <w:t xml:space="preserve"> в ГУ Банка России по ЦФО</w:t>
            </w:r>
          </w:p>
          <w:p w14:paraId="0F9F350C" w14:textId="77777777" w:rsidR="00005A0E" w:rsidRPr="001F55BB" w:rsidRDefault="00DE627E" w:rsidP="006D616E">
            <w:pPr>
              <w:pStyle w:val="ab"/>
              <w:spacing w:before="60" w:after="60"/>
              <w:jc w:val="left"/>
              <w:rPr>
                <w:rFonts w:ascii="Times New Roman" w:hAnsi="Times New Roman"/>
                <w:szCs w:val="22"/>
                <w:u w:val="single"/>
              </w:rPr>
            </w:pPr>
            <w:r w:rsidRPr="001F55BB">
              <w:rPr>
                <w:rFonts w:ascii="Times New Roman" w:hAnsi="Times New Roman"/>
                <w:szCs w:val="22"/>
                <w:u w:val="single"/>
              </w:rPr>
              <w:t>__________</w:t>
            </w:r>
            <w:r w:rsidR="00005A0E" w:rsidRPr="001F55BB">
              <w:rPr>
                <w:rFonts w:ascii="Times New Roman" w:hAnsi="Times New Roman"/>
                <w:szCs w:val="22"/>
                <w:u w:val="single"/>
              </w:rPr>
              <w:t>_</w:t>
            </w:r>
            <w:r w:rsidR="005F3D8E" w:rsidRPr="001F55BB">
              <w:rPr>
                <w:rFonts w:ascii="Times New Roman" w:hAnsi="Times New Roman"/>
                <w:szCs w:val="22"/>
                <w:u w:val="single"/>
              </w:rPr>
              <w:t>________</w:t>
            </w:r>
            <w:r w:rsidR="00005A0E" w:rsidRPr="001F55BB">
              <w:rPr>
                <w:rFonts w:ascii="Times New Roman" w:hAnsi="Times New Roman"/>
                <w:szCs w:val="22"/>
                <w:u w:val="single"/>
              </w:rPr>
              <w:t>/</w:t>
            </w:r>
            <w:r w:rsidR="000F5BE9">
              <w:rPr>
                <w:rFonts w:ascii="Times New Roman" w:hAnsi="Times New Roman"/>
                <w:szCs w:val="22"/>
                <w:u w:val="single"/>
              </w:rPr>
              <w:t xml:space="preserve">                                     </w:t>
            </w:r>
            <w:r w:rsidR="00005A0E" w:rsidRPr="001F55BB">
              <w:rPr>
                <w:rFonts w:ascii="Times New Roman" w:hAnsi="Times New Roman"/>
                <w:szCs w:val="22"/>
                <w:u w:val="single"/>
              </w:rPr>
              <w:t xml:space="preserve"> /</w:t>
            </w:r>
          </w:p>
          <w:p w14:paraId="7F7942EB" w14:textId="77777777" w:rsidR="00EF7CE8" w:rsidRPr="001F55BB" w:rsidRDefault="00EF7CE8" w:rsidP="00EF7CE8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Ф.И.О.)</w:t>
            </w:r>
          </w:p>
          <w:p w14:paraId="6724ED18" w14:textId="77777777" w:rsidR="00005A0E" w:rsidRPr="001F55BB" w:rsidRDefault="00A53FA2" w:rsidP="00823413">
            <w:pPr>
              <w:spacing w:before="60" w:after="6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  <w:vAlign w:val="center"/>
          </w:tcPr>
          <w:p w14:paraId="0EA8B0BA" w14:textId="77777777" w:rsidR="00013F0C" w:rsidRPr="001F55BB" w:rsidRDefault="00013F0C" w:rsidP="00BE04F9">
            <w:pPr>
              <w:rPr>
                <w:sz w:val="22"/>
                <w:szCs w:val="22"/>
                <w:u w:val="single"/>
              </w:rPr>
            </w:pPr>
          </w:p>
          <w:p w14:paraId="78907E79" w14:textId="77777777" w:rsidR="00BC0940" w:rsidRPr="001F55BB" w:rsidRDefault="00BC0940" w:rsidP="00013F0C">
            <w:pPr>
              <w:spacing w:before="60" w:after="60"/>
              <w:rPr>
                <w:sz w:val="22"/>
                <w:szCs w:val="22"/>
                <w:u w:val="single"/>
              </w:rPr>
            </w:pPr>
          </w:p>
          <w:p w14:paraId="5A50DCEB" w14:textId="77777777" w:rsidR="002C5994" w:rsidRPr="000F5BE9" w:rsidRDefault="002C5994" w:rsidP="00013F0C">
            <w:pPr>
              <w:spacing w:before="60" w:after="60"/>
              <w:rPr>
                <w:sz w:val="22"/>
                <w:szCs w:val="22"/>
              </w:rPr>
            </w:pPr>
          </w:p>
          <w:p w14:paraId="6B38120A" w14:textId="77777777" w:rsidR="002C5994" w:rsidRPr="000F5BE9" w:rsidRDefault="002C5994" w:rsidP="00013F0C">
            <w:pPr>
              <w:spacing w:before="60" w:after="60"/>
              <w:rPr>
                <w:sz w:val="22"/>
                <w:szCs w:val="22"/>
              </w:rPr>
            </w:pPr>
          </w:p>
          <w:p w14:paraId="6118EE56" w14:textId="77777777" w:rsidR="002C5994" w:rsidRPr="000F5BE9" w:rsidRDefault="002C5994" w:rsidP="00013F0C">
            <w:pPr>
              <w:spacing w:before="60" w:after="60"/>
              <w:rPr>
                <w:sz w:val="22"/>
                <w:szCs w:val="22"/>
              </w:rPr>
            </w:pPr>
          </w:p>
          <w:p w14:paraId="147C37E1" w14:textId="77777777" w:rsidR="002C5994" w:rsidRPr="000F5BE9" w:rsidRDefault="002C5994" w:rsidP="00013F0C">
            <w:pPr>
              <w:spacing w:before="60" w:after="60"/>
              <w:rPr>
                <w:sz w:val="22"/>
                <w:szCs w:val="22"/>
              </w:rPr>
            </w:pPr>
          </w:p>
          <w:p w14:paraId="7C787605" w14:textId="77777777" w:rsidR="002C5994" w:rsidRPr="000F5BE9" w:rsidRDefault="002C5994" w:rsidP="00013F0C">
            <w:pPr>
              <w:spacing w:before="60" w:after="60"/>
              <w:rPr>
                <w:sz w:val="22"/>
                <w:szCs w:val="22"/>
              </w:rPr>
            </w:pPr>
          </w:p>
          <w:p w14:paraId="5FA02D54" w14:textId="77777777" w:rsidR="00005A0E" w:rsidRPr="001F55BB" w:rsidRDefault="00A53FA2" w:rsidP="006D616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_________________/_______________________/</w:t>
            </w:r>
          </w:p>
          <w:p w14:paraId="6E2235B3" w14:textId="77777777" w:rsidR="00EF7CE8" w:rsidRPr="001F55BB" w:rsidRDefault="00EF7CE8" w:rsidP="00EF7CE8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Ф.И.О.)</w:t>
            </w:r>
          </w:p>
          <w:p w14:paraId="23DA6F63" w14:textId="1E0DDE00" w:rsidR="00005A0E" w:rsidRPr="001F55BB" w:rsidRDefault="00A53FA2" w:rsidP="00823413">
            <w:pPr>
              <w:spacing w:before="60" w:after="6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</w:tr>
    </w:tbl>
    <w:p w14:paraId="482D5299" w14:textId="77777777" w:rsidR="00491BAC" w:rsidRPr="001F55BB" w:rsidRDefault="00491BAC" w:rsidP="0002782B">
      <w:pPr>
        <w:ind w:left="6521" w:right="-1"/>
        <w:rPr>
          <w:sz w:val="22"/>
          <w:szCs w:val="22"/>
        </w:rPr>
        <w:sectPr w:rsidR="00491BAC" w:rsidRPr="001F55BB" w:rsidSect="006F72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1134" w:header="567" w:footer="465" w:gutter="0"/>
          <w:cols w:space="720"/>
        </w:sectPr>
      </w:pPr>
    </w:p>
    <w:p w14:paraId="0DC69C84" w14:textId="77777777" w:rsidR="004305C8" w:rsidRPr="001F55BB" w:rsidRDefault="001170A0" w:rsidP="004305C8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lastRenderedPageBreak/>
        <w:t>Приложение № 1</w:t>
      </w:r>
    </w:p>
    <w:p w14:paraId="176F1AC5" w14:textId="1867CA3F" w:rsidR="004305C8" w:rsidRPr="001F55BB" w:rsidRDefault="001170A0" w:rsidP="004305C8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t>к Договору № БК ______  от «____»________20__г.</w:t>
      </w:r>
    </w:p>
    <w:p w14:paraId="1C62AE7E" w14:textId="77777777" w:rsidR="00276FBA" w:rsidRPr="00276FBA" w:rsidRDefault="00276FBA" w:rsidP="00276FBA">
      <w:pPr>
        <w:jc w:val="right"/>
        <w:rPr>
          <w:rFonts w:ascii="Times New Roman CYR" w:hAnsi="Times New Roman CYR"/>
          <w:sz w:val="22"/>
          <w:szCs w:val="22"/>
        </w:rPr>
      </w:pPr>
      <w:r w:rsidRPr="00276FBA">
        <w:rPr>
          <w:sz w:val="22"/>
          <w:szCs w:val="22"/>
        </w:rPr>
        <w:t xml:space="preserve">на обслуживание Клиента в </w:t>
      </w:r>
      <w:r w:rsidRPr="00276FBA">
        <w:rPr>
          <w:rFonts w:ascii="Times New Roman CYR" w:hAnsi="Times New Roman CYR"/>
          <w:sz w:val="22"/>
          <w:szCs w:val="22"/>
        </w:rPr>
        <w:t xml:space="preserve">системе «Клиент-Банк» </w:t>
      </w:r>
    </w:p>
    <w:p w14:paraId="10CCD0B9" w14:textId="77777777" w:rsidR="008345DE" w:rsidRPr="001F55BB" w:rsidRDefault="008345DE" w:rsidP="008345DE">
      <w:pPr>
        <w:tabs>
          <w:tab w:val="left" w:pos="0"/>
        </w:tabs>
        <w:ind w:right="-1"/>
        <w:rPr>
          <w:sz w:val="22"/>
          <w:szCs w:val="22"/>
        </w:rPr>
      </w:pPr>
    </w:p>
    <w:p w14:paraId="6F2C8128" w14:textId="77777777" w:rsidR="00F92ACB" w:rsidRDefault="00F92ACB" w:rsidP="00BC08A6">
      <w:pPr>
        <w:pStyle w:val="1"/>
        <w:ind w:right="0"/>
        <w:rPr>
          <w:rFonts w:ascii="Times New Roman" w:hAnsi="Times New Roman"/>
          <w:szCs w:val="22"/>
        </w:rPr>
      </w:pPr>
    </w:p>
    <w:p w14:paraId="1C6FFE7C" w14:textId="70F48202" w:rsidR="008345DE" w:rsidRPr="001F55BB" w:rsidRDefault="008345DE" w:rsidP="00BC08A6">
      <w:pPr>
        <w:pStyle w:val="1"/>
        <w:ind w:right="0"/>
        <w:rPr>
          <w:rFonts w:ascii="Times New Roman" w:hAnsi="Times New Roman"/>
          <w:szCs w:val="22"/>
        </w:rPr>
      </w:pPr>
      <w:r w:rsidRPr="001F55BB">
        <w:rPr>
          <w:rFonts w:ascii="Times New Roman" w:hAnsi="Times New Roman"/>
          <w:szCs w:val="22"/>
        </w:rPr>
        <w:t>ПОЛОЖЕНИЕ</w:t>
      </w:r>
    </w:p>
    <w:p w14:paraId="0F829425" w14:textId="1963D43E" w:rsidR="008345DE" w:rsidRDefault="008345DE" w:rsidP="00BC08A6">
      <w:pPr>
        <w:tabs>
          <w:tab w:val="left" w:pos="0"/>
        </w:tabs>
        <w:jc w:val="center"/>
        <w:rPr>
          <w:b/>
          <w:sz w:val="22"/>
          <w:szCs w:val="22"/>
        </w:rPr>
      </w:pPr>
      <w:r w:rsidRPr="001F55BB">
        <w:rPr>
          <w:b/>
          <w:sz w:val="22"/>
          <w:szCs w:val="22"/>
        </w:rPr>
        <w:t>о порядке проведения технической экспертизы при возникновении спорных ситуаций</w:t>
      </w:r>
    </w:p>
    <w:p w14:paraId="25D219FA" w14:textId="083B624B" w:rsidR="00F92ACB" w:rsidRDefault="00F92ACB" w:rsidP="00BC08A6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69367BE2" w14:textId="77777777" w:rsidR="00F92ACB" w:rsidRPr="001F55BB" w:rsidRDefault="00F92ACB" w:rsidP="00BC08A6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F7A12A8" w14:textId="3D81B3E9" w:rsidR="008345DE" w:rsidRPr="001F55BB" w:rsidRDefault="008345DE" w:rsidP="001F55BB">
      <w:pPr>
        <w:pStyle w:val="30"/>
        <w:numPr>
          <w:ilvl w:val="1"/>
          <w:numId w:val="8"/>
        </w:numPr>
        <w:tabs>
          <w:tab w:val="clear" w:pos="0"/>
          <w:tab w:val="clear" w:pos="2007"/>
          <w:tab w:val="num" w:pos="284"/>
        </w:tabs>
        <w:spacing w:before="60" w:after="60"/>
        <w:ind w:left="284" w:right="0" w:hanging="284"/>
        <w:rPr>
          <w:rFonts w:ascii="Times New Roman" w:hAnsi="Times New Roman"/>
          <w:sz w:val="22"/>
          <w:szCs w:val="22"/>
        </w:rPr>
      </w:pPr>
      <w:r w:rsidRPr="001F55BB">
        <w:rPr>
          <w:rFonts w:ascii="Times New Roman" w:hAnsi="Times New Roman"/>
          <w:sz w:val="22"/>
          <w:szCs w:val="22"/>
        </w:rPr>
        <w:t xml:space="preserve">В настоящем Положении под спорной ситуацией понимается </w:t>
      </w:r>
      <w:r w:rsidR="006B4039">
        <w:rPr>
          <w:rFonts w:ascii="Times New Roman" w:hAnsi="Times New Roman"/>
          <w:sz w:val="22"/>
          <w:szCs w:val="22"/>
        </w:rPr>
        <w:t>предъявление Клиентом</w:t>
      </w:r>
      <w:r w:rsidR="006B4039" w:rsidRPr="001F55BB">
        <w:rPr>
          <w:rFonts w:ascii="Times New Roman" w:hAnsi="Times New Roman"/>
          <w:sz w:val="22"/>
          <w:szCs w:val="22"/>
        </w:rPr>
        <w:t xml:space="preserve"> </w:t>
      </w:r>
      <w:r w:rsidRPr="001F55BB">
        <w:rPr>
          <w:rFonts w:ascii="Times New Roman" w:hAnsi="Times New Roman"/>
          <w:sz w:val="22"/>
          <w:szCs w:val="22"/>
        </w:rPr>
        <w:t>претензий к Банку, справедливость которых может бы</w:t>
      </w:r>
      <w:r w:rsidR="00A53FA2">
        <w:rPr>
          <w:rFonts w:ascii="Times New Roman" w:hAnsi="Times New Roman"/>
          <w:sz w:val="22"/>
          <w:szCs w:val="22"/>
        </w:rPr>
        <w:t xml:space="preserve">ть однозначно установлена по результату проверки </w:t>
      </w:r>
      <w:r w:rsidR="006B4039">
        <w:rPr>
          <w:rFonts w:ascii="Times New Roman" w:hAnsi="Times New Roman"/>
          <w:sz w:val="22"/>
          <w:szCs w:val="22"/>
        </w:rPr>
        <w:t xml:space="preserve">принадлежности </w:t>
      </w:r>
      <w:r w:rsidR="00A53FA2">
        <w:rPr>
          <w:rFonts w:ascii="Times New Roman" w:hAnsi="Times New Roman"/>
          <w:sz w:val="22"/>
          <w:szCs w:val="22"/>
        </w:rPr>
        <w:t>ЭП Клиента под электронным документом.</w:t>
      </w:r>
    </w:p>
    <w:p w14:paraId="292A67E3" w14:textId="33DFCF9B" w:rsidR="008345DE" w:rsidRPr="001F55BB" w:rsidRDefault="00A53FA2" w:rsidP="001F55BB">
      <w:pPr>
        <w:numPr>
          <w:ilvl w:val="1"/>
          <w:numId w:val="8"/>
        </w:numPr>
        <w:tabs>
          <w:tab w:val="clear" w:pos="2007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Клиент представляет Банку заявление, содержащее су</w:t>
      </w:r>
      <w:r w:rsidR="002369EE">
        <w:rPr>
          <w:sz w:val="22"/>
          <w:szCs w:val="22"/>
        </w:rPr>
        <w:t>ть</w:t>
      </w:r>
      <w:r>
        <w:rPr>
          <w:sz w:val="22"/>
          <w:szCs w:val="22"/>
        </w:rPr>
        <w:t xml:space="preserve"> претензии с указанием на </w:t>
      </w:r>
      <w:r w:rsidR="002369EE">
        <w:rPr>
          <w:sz w:val="22"/>
          <w:szCs w:val="22"/>
        </w:rPr>
        <w:t xml:space="preserve">реквизиты </w:t>
      </w:r>
      <w:r>
        <w:rPr>
          <w:sz w:val="22"/>
          <w:szCs w:val="22"/>
        </w:rPr>
        <w:t>документ</w:t>
      </w:r>
      <w:r w:rsidR="002369EE">
        <w:rPr>
          <w:sz w:val="22"/>
          <w:szCs w:val="22"/>
        </w:rPr>
        <w:t>а</w:t>
      </w:r>
      <w:r>
        <w:rPr>
          <w:sz w:val="22"/>
          <w:szCs w:val="22"/>
        </w:rPr>
        <w:t xml:space="preserve"> с электронной подписью, на основании которого Банк выполнил операции по счёту Клиента.</w:t>
      </w:r>
    </w:p>
    <w:p w14:paraId="5AE0336C" w14:textId="6D1E502C" w:rsidR="008345DE" w:rsidRPr="001F55BB" w:rsidRDefault="00A53FA2" w:rsidP="001F55BB">
      <w:pPr>
        <w:numPr>
          <w:ilvl w:val="1"/>
          <w:numId w:val="8"/>
        </w:numPr>
        <w:tabs>
          <w:tab w:val="clear" w:pos="2007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обязан в течение не более пяти дней </w:t>
      </w:r>
      <w:r w:rsidR="00FF472B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подачи заявления Клиента сформировать разрешительную комиссию для рассмотрения заявления. В состав комиссии включаются представители Клиента, представители Банка, представители компании-разработчика системы «</w:t>
      </w:r>
      <w:r w:rsidR="009B2D73">
        <w:rPr>
          <w:sz w:val="22"/>
          <w:szCs w:val="22"/>
        </w:rPr>
        <w:t>Клиент-Банк</w:t>
      </w:r>
      <w:r>
        <w:rPr>
          <w:sz w:val="22"/>
          <w:szCs w:val="22"/>
        </w:rPr>
        <w:t>» –АО «БИФИТ», и при необходимости – независимые эксперты. Выбор членов комиссии осуществляется по согласованию со всеми участниками. При невозможности согласованного выбора, последний проводится случайно (по жребию).</w:t>
      </w:r>
    </w:p>
    <w:p w14:paraId="6621ACC5" w14:textId="2F5A1D12" w:rsidR="008345DE" w:rsidRPr="001F55BB" w:rsidRDefault="00A53FA2" w:rsidP="001F55BB">
      <w:pPr>
        <w:numPr>
          <w:ilvl w:val="1"/>
          <w:numId w:val="8"/>
        </w:numPr>
        <w:tabs>
          <w:tab w:val="clear" w:pos="2007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Результатом рассмотрения спорной ситуации разрешительной комиссией является определение стороны, несущей ответственность согласно выводу </w:t>
      </w:r>
      <w:r w:rsidR="009221B8">
        <w:rPr>
          <w:sz w:val="22"/>
          <w:szCs w:val="22"/>
        </w:rPr>
        <w:t>о подлинности</w:t>
      </w:r>
      <w:r>
        <w:rPr>
          <w:sz w:val="22"/>
          <w:szCs w:val="22"/>
        </w:rPr>
        <w:t xml:space="preserve"> электронной подписи Клиента под </w:t>
      </w:r>
      <w:r w:rsidR="009221B8">
        <w:rPr>
          <w:sz w:val="22"/>
          <w:szCs w:val="22"/>
        </w:rPr>
        <w:t xml:space="preserve">электронным </w:t>
      </w:r>
      <w:r>
        <w:rPr>
          <w:sz w:val="22"/>
          <w:szCs w:val="22"/>
        </w:rPr>
        <w:t>документом.</w:t>
      </w:r>
    </w:p>
    <w:p w14:paraId="34EDE90B" w14:textId="77777777" w:rsidR="008345DE" w:rsidRPr="001F55BB" w:rsidRDefault="00A53FA2" w:rsidP="001F55BB">
      <w:pPr>
        <w:numPr>
          <w:ilvl w:val="1"/>
          <w:numId w:val="8"/>
        </w:numPr>
        <w:tabs>
          <w:tab w:val="clear" w:pos="2007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Разрешительная комиссия в течение не более пяти дней проводит рассмотрение заявления. Рассмотрение заявления включает следующие этапы:</w:t>
      </w:r>
    </w:p>
    <w:p w14:paraId="26121EEB" w14:textId="29B9D3CD" w:rsidR="008345DE" w:rsidRPr="005872DF" w:rsidRDefault="00A53FA2" w:rsidP="005872DF">
      <w:pPr>
        <w:pStyle w:val="af6"/>
        <w:numPr>
          <w:ilvl w:val="1"/>
          <w:numId w:val="28"/>
        </w:numPr>
        <w:spacing w:before="120"/>
        <w:jc w:val="both"/>
        <w:rPr>
          <w:sz w:val="22"/>
          <w:szCs w:val="22"/>
        </w:rPr>
      </w:pPr>
      <w:r w:rsidRPr="005872DF">
        <w:rPr>
          <w:sz w:val="22"/>
          <w:szCs w:val="22"/>
        </w:rPr>
        <w:t xml:space="preserve">Разрешительная комиссия проводит техническую экспертизу электронного документа, заверенного электронной подписью Клиента, на основании которого Банком выполнены оспариваемые Клиентом </w:t>
      </w:r>
      <w:r w:rsidR="009221B8" w:rsidRPr="005872DF">
        <w:rPr>
          <w:sz w:val="22"/>
          <w:szCs w:val="22"/>
        </w:rPr>
        <w:t xml:space="preserve">операции по </w:t>
      </w:r>
      <w:r w:rsidRPr="005872DF">
        <w:rPr>
          <w:sz w:val="22"/>
          <w:szCs w:val="22"/>
        </w:rPr>
        <w:t>счет</w:t>
      </w:r>
      <w:r w:rsidR="009221B8" w:rsidRPr="005872DF">
        <w:rPr>
          <w:sz w:val="22"/>
          <w:szCs w:val="22"/>
        </w:rPr>
        <w:t>у</w:t>
      </w:r>
      <w:r w:rsidRPr="005872DF">
        <w:rPr>
          <w:sz w:val="22"/>
          <w:szCs w:val="22"/>
        </w:rPr>
        <w:t>.</w:t>
      </w:r>
    </w:p>
    <w:p w14:paraId="2038E1A2" w14:textId="4D8B1B2E" w:rsidR="008345DE" w:rsidRPr="005872DF" w:rsidRDefault="00A53FA2" w:rsidP="005872DF">
      <w:pPr>
        <w:pStyle w:val="af6"/>
        <w:numPr>
          <w:ilvl w:val="1"/>
          <w:numId w:val="28"/>
        </w:numPr>
        <w:spacing w:before="120"/>
        <w:jc w:val="both"/>
        <w:rPr>
          <w:sz w:val="22"/>
          <w:szCs w:val="22"/>
        </w:rPr>
      </w:pPr>
      <w:r w:rsidRPr="005872DF">
        <w:rPr>
          <w:sz w:val="22"/>
          <w:szCs w:val="22"/>
        </w:rPr>
        <w:t>Разрешительная комиссия проводит техническую экспертизу открытого ключа ЭП Клиента, период действия и статус открытого ключа ЭП Клиента, и установление его принадлежности Клиенту.</w:t>
      </w:r>
    </w:p>
    <w:p w14:paraId="4134C989" w14:textId="03A445A3" w:rsidR="008345DE" w:rsidRDefault="00A53FA2" w:rsidP="005872DF">
      <w:pPr>
        <w:pStyle w:val="af6"/>
        <w:numPr>
          <w:ilvl w:val="1"/>
          <w:numId w:val="28"/>
        </w:numPr>
        <w:spacing w:before="120"/>
        <w:jc w:val="both"/>
        <w:rPr>
          <w:sz w:val="22"/>
          <w:szCs w:val="22"/>
        </w:rPr>
      </w:pPr>
      <w:r w:rsidRPr="005872DF">
        <w:rPr>
          <w:sz w:val="22"/>
          <w:szCs w:val="22"/>
        </w:rPr>
        <w:t>Разрешительная комиссия проводит техническую экспертизу корректности электронной подписи Клиента в электронном документе.</w:t>
      </w:r>
    </w:p>
    <w:p w14:paraId="7BEADFA6" w14:textId="752973E4" w:rsidR="005872DF" w:rsidRPr="00F92ACB" w:rsidRDefault="00A53FA2" w:rsidP="00F92ACB">
      <w:pPr>
        <w:pStyle w:val="af6"/>
        <w:numPr>
          <w:ilvl w:val="1"/>
          <w:numId w:val="28"/>
        </w:numPr>
        <w:spacing w:after="240"/>
        <w:jc w:val="both"/>
        <w:rPr>
          <w:sz w:val="22"/>
          <w:szCs w:val="22"/>
        </w:rPr>
      </w:pPr>
      <w:r w:rsidRPr="00F92ACB">
        <w:rPr>
          <w:sz w:val="22"/>
          <w:szCs w:val="22"/>
        </w:rPr>
        <w:t>На основании данных технической экспертизы разрешительная комиссия составляет акт.</w:t>
      </w:r>
    </w:p>
    <w:p w14:paraId="0C140543" w14:textId="435DE197" w:rsidR="008345DE" w:rsidRPr="00F439CD" w:rsidRDefault="00F439CD" w:rsidP="005872DF">
      <w:pPr>
        <w:pStyle w:val="af6"/>
        <w:numPr>
          <w:ilvl w:val="0"/>
          <w:numId w:val="28"/>
        </w:numPr>
        <w:tabs>
          <w:tab w:val="left" w:pos="426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3FA2" w:rsidRPr="00F439CD">
        <w:rPr>
          <w:sz w:val="22"/>
          <w:szCs w:val="22"/>
        </w:rPr>
        <w:t>В случае, когда Банк предъявляет электронный документ, корректность ЭП</w:t>
      </w:r>
      <w:r w:rsidR="00481C96" w:rsidRPr="00F439CD">
        <w:rPr>
          <w:sz w:val="22"/>
          <w:szCs w:val="22"/>
        </w:rPr>
        <w:t xml:space="preserve"> ЭД</w:t>
      </w:r>
      <w:r w:rsidR="008345DE" w:rsidRPr="00F439CD">
        <w:rPr>
          <w:sz w:val="22"/>
          <w:szCs w:val="22"/>
        </w:rPr>
        <w:t xml:space="preserve"> Клиента признана разрешительной комиссией, принадлежность Клиенту открытого ключа </w:t>
      </w:r>
      <w:r w:rsidR="00A53FA2" w:rsidRPr="00F439CD">
        <w:rPr>
          <w:sz w:val="22"/>
          <w:szCs w:val="22"/>
        </w:rPr>
        <w:t>ЭП Клиента подтверждена, Банк перед Клиентом по выполненным операциям со счётом Клиента ответственности не несёт.</w:t>
      </w:r>
    </w:p>
    <w:p w14:paraId="771A9183" w14:textId="77777777" w:rsidR="008345DE" w:rsidRPr="001F55BB" w:rsidRDefault="008345DE" w:rsidP="008345DE">
      <w:pPr>
        <w:tabs>
          <w:tab w:val="left" w:pos="567"/>
        </w:tabs>
        <w:spacing w:before="60" w:after="6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8345DE" w:rsidRPr="001F55BB" w14:paraId="624954B9" w14:textId="77777777">
        <w:trPr>
          <w:trHeight w:val="305"/>
          <w:jc w:val="center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14D34F1" w14:textId="77777777" w:rsidR="008345DE" w:rsidRPr="001F55BB" w:rsidRDefault="00A53FA2" w:rsidP="003F6B5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14:paraId="19F4E030" w14:textId="77777777" w:rsidR="008345DE" w:rsidRPr="001F55BB" w:rsidRDefault="00A53FA2" w:rsidP="003F6B5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</w:t>
            </w:r>
          </w:p>
        </w:tc>
      </w:tr>
      <w:tr w:rsidR="008345DE" w:rsidRPr="001F55BB" w14:paraId="0AA40A66" w14:textId="77777777">
        <w:trPr>
          <w:trHeight w:val="1199"/>
          <w:jc w:val="center"/>
        </w:trPr>
        <w:tc>
          <w:tcPr>
            <w:tcW w:w="5069" w:type="dxa"/>
            <w:tcBorders>
              <w:top w:val="nil"/>
              <w:right w:val="nil"/>
            </w:tcBorders>
          </w:tcPr>
          <w:p w14:paraId="32441B65" w14:textId="77777777" w:rsidR="00D6073A" w:rsidRDefault="00D6073A" w:rsidP="00BA39AD">
            <w:pPr>
              <w:spacing w:before="240"/>
              <w:rPr>
                <w:sz w:val="22"/>
                <w:szCs w:val="22"/>
                <w:u w:val="single"/>
              </w:rPr>
            </w:pPr>
          </w:p>
          <w:p w14:paraId="79DBB187" w14:textId="6BE3C6D5" w:rsidR="008345DE" w:rsidRPr="001F55BB" w:rsidRDefault="00BA39AD" w:rsidP="00BA39AD">
            <w:pPr>
              <w:spacing w:before="240"/>
              <w:rPr>
                <w:sz w:val="22"/>
                <w:szCs w:val="22"/>
                <w:u w:val="single"/>
              </w:rPr>
            </w:pPr>
            <w:r w:rsidRPr="00875486">
              <w:rPr>
                <w:sz w:val="22"/>
                <w:szCs w:val="22"/>
              </w:rPr>
              <w:t>____________________</w:t>
            </w:r>
            <w:r w:rsidR="00F277F4">
              <w:rPr>
                <w:sz w:val="22"/>
                <w:szCs w:val="22"/>
              </w:rPr>
              <w:t>__</w:t>
            </w:r>
            <w:r w:rsidRPr="00875486">
              <w:rPr>
                <w:sz w:val="22"/>
                <w:szCs w:val="22"/>
              </w:rPr>
              <w:t>_</w:t>
            </w:r>
            <w:r w:rsidR="00875486">
              <w:rPr>
                <w:sz w:val="22"/>
                <w:szCs w:val="22"/>
                <w:u w:val="single"/>
              </w:rPr>
              <w:t xml:space="preserve"> </w:t>
            </w:r>
            <w:r w:rsidR="00875486">
              <w:rPr>
                <w:sz w:val="22"/>
                <w:szCs w:val="22"/>
              </w:rPr>
              <w:t>/</w:t>
            </w:r>
            <w:r w:rsidR="00875486">
              <w:rPr>
                <w:sz w:val="22"/>
                <w:szCs w:val="22"/>
                <w:u w:val="single"/>
              </w:rPr>
              <w:t xml:space="preserve"> </w:t>
            </w:r>
            <w:r w:rsidRPr="001F55BB">
              <w:rPr>
                <w:sz w:val="22"/>
                <w:szCs w:val="22"/>
                <w:u w:val="single"/>
              </w:rPr>
              <w:t xml:space="preserve"> </w:t>
            </w:r>
            <w:r w:rsidR="00D6073A">
              <w:rPr>
                <w:sz w:val="22"/>
                <w:szCs w:val="22"/>
                <w:u w:val="single"/>
              </w:rPr>
              <w:t xml:space="preserve">                </w:t>
            </w:r>
            <w:r w:rsidR="00F277F4">
              <w:rPr>
                <w:sz w:val="22"/>
                <w:szCs w:val="22"/>
                <w:u w:val="single"/>
              </w:rPr>
              <w:t>___</w:t>
            </w:r>
            <w:r w:rsidR="00D6073A">
              <w:rPr>
                <w:sz w:val="22"/>
                <w:szCs w:val="22"/>
                <w:u w:val="single"/>
              </w:rPr>
              <w:t xml:space="preserve">             </w:t>
            </w:r>
            <w:r w:rsidRPr="001F55BB">
              <w:rPr>
                <w:sz w:val="22"/>
                <w:szCs w:val="22"/>
                <w:u w:val="single"/>
              </w:rPr>
              <w:t xml:space="preserve"> </w:t>
            </w:r>
            <w:r w:rsidR="00BC08A6" w:rsidRPr="001F55BB">
              <w:rPr>
                <w:sz w:val="22"/>
                <w:szCs w:val="22"/>
                <w:u w:val="single"/>
              </w:rPr>
              <w:t>/</w:t>
            </w:r>
          </w:p>
          <w:p w14:paraId="7C367EF3" w14:textId="77777777" w:rsidR="008345DE" w:rsidRPr="001F55BB" w:rsidRDefault="008345DE" w:rsidP="003F6B5A">
            <w:pPr>
              <w:ind w:right="-1"/>
              <w:jc w:val="center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t>(</w:t>
            </w:r>
            <w:r w:rsidR="001A1B41" w:rsidRPr="001F55BB">
              <w:rPr>
                <w:sz w:val="22"/>
                <w:szCs w:val="22"/>
              </w:rPr>
              <w:t xml:space="preserve">подпись, </w:t>
            </w:r>
            <w:r w:rsidRPr="001F55BB">
              <w:rPr>
                <w:sz w:val="22"/>
                <w:szCs w:val="22"/>
              </w:rPr>
              <w:t>Ф.И.О.)</w:t>
            </w:r>
          </w:p>
          <w:p w14:paraId="51B13AAB" w14:textId="77777777" w:rsidR="008345DE" w:rsidRPr="001F55BB" w:rsidRDefault="008345DE" w:rsidP="003F6B5A">
            <w:pPr>
              <w:ind w:right="-1"/>
              <w:jc w:val="center"/>
              <w:rPr>
                <w:sz w:val="22"/>
                <w:szCs w:val="22"/>
              </w:rPr>
            </w:pPr>
          </w:p>
          <w:p w14:paraId="17249ED8" w14:textId="77777777" w:rsidR="008345DE" w:rsidRPr="001F55BB" w:rsidRDefault="00A53FA2" w:rsidP="00F277F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14:paraId="72EE8D72" w14:textId="5D00A5C4" w:rsidR="00BA39AD" w:rsidRPr="001F55BB" w:rsidRDefault="00A53FA2" w:rsidP="00D828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44B54B78" w14:textId="798E16F2" w:rsidR="008345DE" w:rsidRPr="001F55BB" w:rsidRDefault="00A53FA2" w:rsidP="003F6B5A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F277F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</w:t>
            </w:r>
            <w:r w:rsidR="008754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/____________________/</w:t>
            </w:r>
          </w:p>
          <w:p w14:paraId="7A1D1A93" w14:textId="77777777" w:rsidR="008345DE" w:rsidRPr="001F55BB" w:rsidRDefault="00A53FA2" w:rsidP="003F6B5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Ф.И.О.)</w:t>
            </w:r>
          </w:p>
          <w:p w14:paraId="49916D64" w14:textId="77777777" w:rsidR="008345DE" w:rsidRPr="001F55BB" w:rsidRDefault="008345DE" w:rsidP="003F6B5A">
            <w:pPr>
              <w:ind w:right="-1"/>
              <w:jc w:val="center"/>
              <w:rPr>
                <w:sz w:val="22"/>
                <w:szCs w:val="22"/>
              </w:rPr>
            </w:pPr>
          </w:p>
          <w:p w14:paraId="6B1E760F" w14:textId="77777777" w:rsidR="008345DE" w:rsidRPr="001F55BB" w:rsidRDefault="00A53FA2" w:rsidP="00F277F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</w:tr>
    </w:tbl>
    <w:p w14:paraId="522FA2BA" w14:textId="77777777" w:rsidR="00D1461C" w:rsidRPr="001F55BB" w:rsidRDefault="00B33495" w:rsidP="00D1461C">
      <w:pPr>
        <w:jc w:val="right"/>
        <w:rPr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E1D5D" wp14:editId="64997F81">
                <wp:simplePos x="0" y="0"/>
                <wp:positionH relativeFrom="column">
                  <wp:posOffset>-97155</wp:posOffset>
                </wp:positionH>
                <wp:positionV relativeFrom="paragraph">
                  <wp:posOffset>1086485</wp:posOffset>
                </wp:positionV>
                <wp:extent cx="6743700" cy="914400"/>
                <wp:effectExtent l="3810" t="254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DA58" id="Rectangle 24" o:spid="_x0000_s1026" style="position:absolute;margin-left:-7.65pt;margin-top:85.55pt;width:53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" stroked="f"/>
            </w:pict>
          </mc:Fallback>
        </mc:AlternateContent>
      </w:r>
      <w:r w:rsidR="008345DE" w:rsidRPr="001F55BB">
        <w:rPr>
          <w:rFonts w:ascii="Verdana" w:hAnsi="Verdana"/>
          <w:sz w:val="22"/>
          <w:szCs w:val="22"/>
        </w:rPr>
        <w:br w:type="page"/>
      </w:r>
      <w:r w:rsidR="001170A0" w:rsidRPr="001170A0">
        <w:rPr>
          <w:sz w:val="22"/>
          <w:szCs w:val="22"/>
        </w:rPr>
        <w:lastRenderedPageBreak/>
        <w:t xml:space="preserve"> Приложение № 2</w:t>
      </w:r>
    </w:p>
    <w:p w14:paraId="088291D7" w14:textId="77777777" w:rsidR="00D1461C" w:rsidRPr="001F55BB" w:rsidRDefault="001170A0" w:rsidP="00D1461C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t>к  Договору №  БК ______  от «____»__________20__г.</w:t>
      </w:r>
    </w:p>
    <w:p w14:paraId="14219789" w14:textId="77777777" w:rsidR="00D22797" w:rsidRPr="00D22797" w:rsidRDefault="00D22797" w:rsidP="00D22797">
      <w:pPr>
        <w:jc w:val="right"/>
        <w:rPr>
          <w:rFonts w:ascii="Times New Roman CYR" w:hAnsi="Times New Roman CYR"/>
          <w:sz w:val="22"/>
          <w:szCs w:val="22"/>
        </w:rPr>
      </w:pPr>
      <w:r w:rsidRPr="00D22797">
        <w:rPr>
          <w:sz w:val="22"/>
          <w:szCs w:val="22"/>
        </w:rPr>
        <w:t xml:space="preserve">на обслуживание Клиента в </w:t>
      </w:r>
      <w:r w:rsidRPr="00D22797">
        <w:rPr>
          <w:rFonts w:ascii="Times New Roman CYR" w:hAnsi="Times New Roman CYR"/>
          <w:sz w:val="22"/>
          <w:szCs w:val="22"/>
        </w:rPr>
        <w:t xml:space="preserve">системе «Клиент-Банк» </w:t>
      </w:r>
    </w:p>
    <w:p w14:paraId="67BF1F9C" w14:textId="77777777" w:rsidR="00D1461C" w:rsidRPr="001F55BB" w:rsidRDefault="00D1461C" w:rsidP="00D1461C">
      <w:pPr>
        <w:jc w:val="right"/>
        <w:rPr>
          <w:sz w:val="22"/>
          <w:szCs w:val="22"/>
        </w:rPr>
      </w:pPr>
    </w:p>
    <w:p w14:paraId="2A2C9065" w14:textId="77777777" w:rsidR="00D1461C" w:rsidRPr="001F55BB" w:rsidRDefault="00D1461C" w:rsidP="00D1461C">
      <w:pPr>
        <w:pStyle w:val="ab"/>
        <w:jc w:val="center"/>
        <w:rPr>
          <w:b/>
          <w:szCs w:val="22"/>
        </w:rPr>
      </w:pPr>
      <w:r w:rsidRPr="001F55BB">
        <w:rPr>
          <w:b/>
          <w:szCs w:val="22"/>
        </w:rPr>
        <w:t>АКТ  ПРИЕМА-ПЕРЕДАЧИ</w:t>
      </w:r>
    </w:p>
    <w:p w14:paraId="0AAC3BAD" w14:textId="77777777" w:rsidR="00D1461C" w:rsidRPr="001F55BB" w:rsidRDefault="00D1461C" w:rsidP="00D1461C">
      <w:pPr>
        <w:pStyle w:val="ab"/>
        <w:jc w:val="center"/>
        <w:rPr>
          <w:b/>
          <w:bCs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3"/>
        <w:gridCol w:w="5482"/>
      </w:tblGrid>
      <w:tr w:rsidR="00D1461C" w:rsidRPr="001F55BB" w14:paraId="355A7CA3" w14:textId="77777777" w:rsidTr="00CB29FC">
        <w:trPr>
          <w:trHeight w:val="251"/>
        </w:trPr>
        <w:tc>
          <w:tcPr>
            <w:tcW w:w="4785" w:type="dxa"/>
          </w:tcPr>
          <w:p w14:paraId="0C7A0C2E" w14:textId="77777777" w:rsidR="00D1461C" w:rsidRPr="001F55BB" w:rsidRDefault="001170A0" w:rsidP="00CB29FC">
            <w:pPr>
              <w:rPr>
                <w:sz w:val="22"/>
                <w:szCs w:val="22"/>
              </w:rPr>
            </w:pPr>
            <w:r w:rsidRPr="001170A0"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5529" w:type="dxa"/>
          </w:tcPr>
          <w:p w14:paraId="4131FA42" w14:textId="77777777" w:rsidR="00D1461C" w:rsidRPr="001F55BB" w:rsidRDefault="001170A0" w:rsidP="00CB29FC">
            <w:pPr>
              <w:jc w:val="right"/>
              <w:rPr>
                <w:b/>
                <w:sz w:val="22"/>
                <w:szCs w:val="22"/>
              </w:rPr>
            </w:pPr>
            <w:r w:rsidRPr="001170A0">
              <w:rPr>
                <w:b/>
                <w:sz w:val="22"/>
                <w:szCs w:val="22"/>
              </w:rPr>
              <w:t>«_____»_____________20</w:t>
            </w:r>
            <w:r w:rsidRPr="001170A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170A0">
              <w:rPr>
                <w:b/>
                <w:sz w:val="22"/>
                <w:szCs w:val="22"/>
              </w:rPr>
              <w:t>__г.</w:t>
            </w:r>
          </w:p>
        </w:tc>
      </w:tr>
    </w:tbl>
    <w:p w14:paraId="6B6C37B4" w14:textId="77777777" w:rsidR="00D1461C" w:rsidRPr="001F55BB" w:rsidRDefault="00D1461C" w:rsidP="00D1461C">
      <w:pPr>
        <w:pStyle w:val="Normal1"/>
        <w:rPr>
          <w:rFonts w:ascii="Times New Roman" w:hAnsi="Times New Roman"/>
          <w:sz w:val="22"/>
          <w:szCs w:val="22"/>
        </w:rPr>
      </w:pPr>
    </w:p>
    <w:p w14:paraId="31A1E0F7" w14:textId="77777777" w:rsidR="00B41631" w:rsidRPr="001F55BB" w:rsidRDefault="00533CA7" w:rsidP="00507EB8">
      <w:pPr>
        <w:ind w:firstLine="284"/>
        <w:jc w:val="both"/>
        <w:rPr>
          <w:sz w:val="22"/>
          <w:szCs w:val="22"/>
        </w:rPr>
      </w:pPr>
      <w:r w:rsidRPr="001F55BB">
        <w:rPr>
          <w:sz w:val="22"/>
          <w:szCs w:val="22"/>
        </w:rPr>
        <w:t>А</w:t>
      </w:r>
      <w:r w:rsidR="00D1461C" w:rsidRPr="001F55BB">
        <w:rPr>
          <w:sz w:val="22"/>
          <w:szCs w:val="22"/>
        </w:rPr>
        <w:t>кционерное общество</w:t>
      </w:r>
      <w:r w:rsidR="001170A0" w:rsidRPr="001170A0">
        <w:rPr>
          <w:b/>
          <w:sz w:val="22"/>
          <w:szCs w:val="22"/>
        </w:rPr>
        <w:t xml:space="preserve"> </w:t>
      </w:r>
      <w:r w:rsidR="00D1461C" w:rsidRPr="001F55BB">
        <w:rPr>
          <w:bCs/>
          <w:sz w:val="22"/>
          <w:szCs w:val="22"/>
        </w:rPr>
        <w:t>«Народный доверительный банк» (</w:t>
      </w:r>
      <w:r w:rsidR="001A619F" w:rsidRPr="001F55BB">
        <w:rPr>
          <w:bCs/>
          <w:sz w:val="22"/>
          <w:szCs w:val="22"/>
        </w:rPr>
        <w:t>АО «</w:t>
      </w:r>
      <w:proofErr w:type="spellStart"/>
      <w:r w:rsidR="001A619F" w:rsidRPr="001F55BB">
        <w:rPr>
          <w:bCs/>
          <w:sz w:val="22"/>
          <w:szCs w:val="22"/>
        </w:rPr>
        <w:t>НДБ</w:t>
      </w:r>
      <w:r w:rsidRPr="001F55BB">
        <w:rPr>
          <w:bCs/>
          <w:sz w:val="22"/>
          <w:szCs w:val="22"/>
        </w:rPr>
        <w:t>анк</w:t>
      </w:r>
      <w:proofErr w:type="spellEnd"/>
      <w:r w:rsidR="001A619F" w:rsidRPr="001F55BB">
        <w:rPr>
          <w:bCs/>
          <w:sz w:val="22"/>
          <w:szCs w:val="22"/>
        </w:rPr>
        <w:t>»</w:t>
      </w:r>
      <w:r w:rsidR="00D1461C" w:rsidRPr="001F55BB">
        <w:rPr>
          <w:bCs/>
          <w:sz w:val="22"/>
          <w:szCs w:val="22"/>
        </w:rPr>
        <w:t>)</w:t>
      </w:r>
      <w:r w:rsidR="001170A0" w:rsidRPr="001170A0">
        <w:rPr>
          <w:sz w:val="22"/>
          <w:szCs w:val="22"/>
        </w:rPr>
        <w:t xml:space="preserve">, </w:t>
      </w:r>
      <w:r w:rsidR="00D1461C" w:rsidRPr="001F55BB">
        <w:rPr>
          <w:sz w:val="22"/>
          <w:szCs w:val="22"/>
        </w:rPr>
        <w:t xml:space="preserve">в дальнейшем именуемый "Банк", </w:t>
      </w:r>
      <w:r w:rsidR="005A66A2" w:rsidRPr="001F55BB">
        <w:rPr>
          <w:sz w:val="22"/>
          <w:szCs w:val="22"/>
        </w:rPr>
        <w:t xml:space="preserve">в лице </w:t>
      </w:r>
      <w:r w:rsidR="00BF0D7E">
        <w:rPr>
          <w:sz w:val="22"/>
          <w:szCs w:val="22"/>
        </w:rPr>
        <w:t>_____________</w:t>
      </w:r>
      <w:r w:rsidR="00721ECA">
        <w:rPr>
          <w:sz w:val="22"/>
          <w:szCs w:val="22"/>
        </w:rPr>
        <w:t>____________</w:t>
      </w:r>
      <w:r w:rsidR="00721ECA">
        <w:rPr>
          <w:sz w:val="22"/>
          <w:szCs w:val="22"/>
          <w:u w:val="single"/>
        </w:rPr>
        <w:t xml:space="preserve">  </w:t>
      </w:r>
      <w:r w:rsidR="00ED1E51" w:rsidRPr="001F55BB">
        <w:rPr>
          <w:sz w:val="22"/>
          <w:szCs w:val="22"/>
        </w:rPr>
        <w:t xml:space="preserve">, действующего на основании  </w:t>
      </w:r>
      <w:r w:rsidR="00BF0D7E">
        <w:rPr>
          <w:sz w:val="22"/>
          <w:szCs w:val="22"/>
        </w:rPr>
        <w:t>___________________________</w:t>
      </w:r>
      <w:r w:rsidR="00D1461C" w:rsidRPr="001F55BB">
        <w:rPr>
          <w:sz w:val="22"/>
          <w:szCs w:val="22"/>
        </w:rPr>
        <w:t xml:space="preserve">, </w:t>
      </w:r>
    </w:p>
    <w:p w14:paraId="2A401EDA" w14:textId="3434FE9B" w:rsidR="00D1461C" w:rsidRPr="001F55BB" w:rsidRDefault="00A53FA2" w:rsidP="00507EB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с одной стороны, и ______________</w:t>
      </w:r>
      <w:r w:rsidR="00BF0D7E">
        <w:rPr>
          <w:sz w:val="22"/>
          <w:szCs w:val="22"/>
        </w:rPr>
        <w:t>______</w:t>
      </w:r>
      <w:r w:rsidR="00BF0D7E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, именуемый в дальнейшем "Клиент", в лице ________________________________________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действующего на основании  </w:t>
      </w:r>
      <w:r w:rsidR="00006D56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, с другой стороны, составили настоящий акт о том, что: </w:t>
      </w:r>
    </w:p>
    <w:p w14:paraId="4B14AB71" w14:textId="1BAB3B11" w:rsidR="008463E4" w:rsidRDefault="00A53FA2" w:rsidP="00435AAA">
      <w:pPr>
        <w:pStyle w:val="af6"/>
        <w:numPr>
          <w:ilvl w:val="2"/>
          <w:numId w:val="11"/>
        </w:numPr>
        <w:ind w:left="709" w:hanging="283"/>
        <w:jc w:val="both"/>
        <w:rPr>
          <w:sz w:val="22"/>
          <w:szCs w:val="22"/>
        </w:rPr>
      </w:pPr>
      <w:r w:rsidRPr="008463E4">
        <w:rPr>
          <w:sz w:val="22"/>
          <w:szCs w:val="22"/>
        </w:rPr>
        <w:t>Клиент согласен использовать систему электронных документов «Клиент-Банк» и признает юридическую силу электронной подписи</w:t>
      </w:r>
      <w:r w:rsidR="00366A89" w:rsidRPr="00435AAA">
        <w:rPr>
          <w:sz w:val="22"/>
          <w:szCs w:val="22"/>
        </w:rPr>
        <w:t xml:space="preserve"> равной документу на бумажном носителе</w:t>
      </w:r>
      <w:r w:rsidRPr="00435AAA">
        <w:rPr>
          <w:sz w:val="22"/>
          <w:szCs w:val="22"/>
        </w:rPr>
        <w:t>.</w:t>
      </w:r>
      <w:r w:rsidR="008463E4" w:rsidRPr="00435AAA">
        <w:rPr>
          <w:sz w:val="22"/>
          <w:szCs w:val="22"/>
        </w:rPr>
        <w:t xml:space="preserve"> </w:t>
      </w:r>
    </w:p>
    <w:p w14:paraId="1CE21756" w14:textId="23ECB627" w:rsidR="00D1461C" w:rsidRPr="00435AAA" w:rsidRDefault="00A53FA2" w:rsidP="00435AAA">
      <w:pPr>
        <w:pStyle w:val="af6"/>
        <w:numPr>
          <w:ilvl w:val="2"/>
          <w:numId w:val="11"/>
        </w:numPr>
        <w:ind w:left="709" w:hanging="283"/>
        <w:jc w:val="both"/>
        <w:rPr>
          <w:sz w:val="22"/>
          <w:szCs w:val="22"/>
        </w:rPr>
      </w:pPr>
      <w:r w:rsidRPr="00435AAA">
        <w:rPr>
          <w:sz w:val="22"/>
          <w:szCs w:val="22"/>
        </w:rPr>
        <w:t xml:space="preserve">Руководствуясь Договором </w:t>
      </w:r>
      <w:r w:rsidR="00076008" w:rsidRPr="00435AAA">
        <w:rPr>
          <w:sz w:val="22"/>
          <w:szCs w:val="22"/>
        </w:rPr>
        <w:t xml:space="preserve">на обслуживание Клиента в </w:t>
      </w:r>
      <w:r w:rsidR="00076008" w:rsidRPr="00435AAA">
        <w:rPr>
          <w:rFonts w:ascii="Times New Roman CYR" w:hAnsi="Times New Roman CYR"/>
          <w:sz w:val="22"/>
          <w:szCs w:val="22"/>
        </w:rPr>
        <w:t>системе «Клиент-Банк»</w:t>
      </w:r>
      <w:r w:rsidRPr="00435AAA">
        <w:rPr>
          <w:sz w:val="22"/>
          <w:szCs w:val="22"/>
        </w:rPr>
        <w:t xml:space="preserve"> № БК __________  от «____» ____________________ 20___г.:</w:t>
      </w:r>
    </w:p>
    <w:p w14:paraId="3295109E" w14:textId="5EDB8DE1" w:rsidR="00435AAA" w:rsidRDefault="00435AAA" w:rsidP="00115211">
      <w:pPr>
        <w:ind w:left="851" w:hanging="799"/>
        <w:jc w:val="both"/>
        <w:rPr>
          <w:sz w:val="22"/>
          <w:szCs w:val="22"/>
        </w:rPr>
      </w:pPr>
    </w:p>
    <w:p w14:paraId="28A60C65" w14:textId="76A4FD44" w:rsidR="00D1461C" w:rsidRPr="001F55BB" w:rsidRDefault="00A53FA2" w:rsidP="00435AAA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передал, а Клиент принял </w:t>
      </w:r>
      <w:r>
        <w:rPr>
          <w:bCs/>
          <w:sz w:val="22"/>
          <w:szCs w:val="22"/>
        </w:rPr>
        <w:t xml:space="preserve">USB-токен </w:t>
      </w:r>
      <w:r>
        <w:rPr>
          <w:sz w:val="22"/>
          <w:szCs w:val="22"/>
        </w:rPr>
        <w:t>в количестве:__________</w:t>
      </w:r>
      <w:r w:rsidR="001170A0" w:rsidRPr="001170A0">
        <w:rPr>
          <w:sz w:val="22"/>
          <w:szCs w:val="22"/>
        </w:rPr>
        <w:t xml:space="preserve"> комплекта(</w:t>
      </w:r>
      <w:proofErr w:type="spellStart"/>
      <w:r w:rsidR="001170A0" w:rsidRPr="001170A0">
        <w:rPr>
          <w:sz w:val="22"/>
          <w:szCs w:val="22"/>
        </w:rPr>
        <w:t>ов</w:t>
      </w:r>
      <w:proofErr w:type="spellEnd"/>
      <w:r w:rsidR="001170A0" w:rsidRPr="001170A0">
        <w:rPr>
          <w:sz w:val="22"/>
          <w:szCs w:val="22"/>
        </w:rPr>
        <w:t>);</w:t>
      </w:r>
    </w:p>
    <w:p w14:paraId="0536437B" w14:textId="77777777" w:rsidR="00D14A36" w:rsidRPr="001F55BB" w:rsidRDefault="00D14A36" w:rsidP="00115211">
      <w:pPr>
        <w:ind w:left="851" w:hanging="799"/>
        <w:jc w:val="both"/>
        <w:rPr>
          <w:sz w:val="22"/>
          <w:szCs w:val="22"/>
        </w:rPr>
      </w:pPr>
    </w:p>
    <w:p w14:paraId="0DC76F6C" w14:textId="3E973185" w:rsidR="00D14A36" w:rsidRPr="001F55BB" w:rsidRDefault="005938F8" w:rsidP="00435AAA">
      <w:pPr>
        <w:ind w:left="851" w:hanging="425"/>
        <w:jc w:val="both"/>
        <w:rPr>
          <w:sz w:val="22"/>
          <w:szCs w:val="22"/>
        </w:rPr>
      </w:pPr>
      <w:r w:rsidRPr="001F55BB">
        <w:rPr>
          <w:sz w:val="22"/>
          <w:szCs w:val="22"/>
        </w:rPr>
        <w:t>С</w:t>
      </w:r>
      <w:r w:rsidR="00D14A36" w:rsidRPr="001F55BB">
        <w:rPr>
          <w:sz w:val="22"/>
          <w:szCs w:val="22"/>
        </w:rPr>
        <w:t>ерийный</w:t>
      </w:r>
      <w:r w:rsidRPr="001F55BB">
        <w:rPr>
          <w:sz w:val="22"/>
          <w:szCs w:val="22"/>
        </w:rPr>
        <w:t>(</w:t>
      </w:r>
      <w:proofErr w:type="spellStart"/>
      <w:r w:rsidRPr="001F55BB">
        <w:rPr>
          <w:sz w:val="22"/>
          <w:szCs w:val="22"/>
        </w:rPr>
        <w:t>ые</w:t>
      </w:r>
      <w:proofErr w:type="spellEnd"/>
      <w:r w:rsidRPr="001F55BB">
        <w:rPr>
          <w:sz w:val="22"/>
          <w:szCs w:val="22"/>
        </w:rPr>
        <w:t>)</w:t>
      </w:r>
      <w:r w:rsidR="00D14A36" w:rsidRPr="001F55BB">
        <w:rPr>
          <w:sz w:val="22"/>
          <w:szCs w:val="22"/>
        </w:rPr>
        <w:t xml:space="preserve"> номер</w:t>
      </w:r>
      <w:r w:rsidRPr="001F55BB">
        <w:rPr>
          <w:sz w:val="22"/>
          <w:szCs w:val="22"/>
        </w:rPr>
        <w:t>(а)</w:t>
      </w:r>
      <w:r w:rsidR="00D14A36" w:rsidRPr="001F55BB">
        <w:rPr>
          <w:sz w:val="22"/>
          <w:szCs w:val="22"/>
        </w:rPr>
        <w:t xml:space="preserve"> </w:t>
      </w:r>
      <w:r w:rsidR="00D14A36" w:rsidRPr="001F55BB">
        <w:rPr>
          <w:bCs/>
          <w:sz w:val="22"/>
          <w:szCs w:val="22"/>
        </w:rPr>
        <w:t>USB-токена</w:t>
      </w:r>
      <w:r w:rsidRPr="001F55BB">
        <w:rPr>
          <w:bCs/>
          <w:sz w:val="22"/>
          <w:szCs w:val="22"/>
        </w:rPr>
        <w:t>(</w:t>
      </w:r>
      <w:proofErr w:type="spellStart"/>
      <w:r w:rsidRPr="001F55BB">
        <w:rPr>
          <w:bCs/>
          <w:sz w:val="22"/>
          <w:szCs w:val="22"/>
        </w:rPr>
        <w:t>ов</w:t>
      </w:r>
      <w:proofErr w:type="spellEnd"/>
      <w:r w:rsidRPr="001F55BB">
        <w:rPr>
          <w:bCs/>
          <w:sz w:val="22"/>
          <w:szCs w:val="22"/>
        </w:rPr>
        <w:t>)</w:t>
      </w:r>
      <w:r w:rsidR="00A53FA2">
        <w:rPr>
          <w:bCs/>
          <w:sz w:val="22"/>
          <w:szCs w:val="22"/>
        </w:rPr>
        <w:t xml:space="preserve"> </w:t>
      </w:r>
      <w:r w:rsidR="00A53FA2">
        <w:rPr>
          <w:sz w:val="22"/>
          <w:szCs w:val="22"/>
        </w:rPr>
        <w:t>_________________________________________</w:t>
      </w:r>
    </w:p>
    <w:p w14:paraId="370A3C61" w14:textId="77777777" w:rsidR="00070255" w:rsidRPr="001F55BB" w:rsidRDefault="00070255" w:rsidP="00115211">
      <w:pPr>
        <w:ind w:left="851" w:hanging="799"/>
        <w:jc w:val="both"/>
        <w:rPr>
          <w:sz w:val="22"/>
          <w:szCs w:val="22"/>
        </w:rPr>
      </w:pPr>
    </w:p>
    <w:p w14:paraId="0DC4E70B" w14:textId="77777777" w:rsidR="009133E9" w:rsidRPr="001D5185" w:rsidRDefault="009133E9" w:rsidP="00115211">
      <w:pPr>
        <w:pStyle w:val="Normal1"/>
        <w:ind w:hanging="799"/>
        <w:rPr>
          <w:sz w:val="22"/>
          <w:szCs w:val="22"/>
        </w:rPr>
      </w:pPr>
    </w:p>
    <w:p w14:paraId="55E05A33" w14:textId="3EA6E321" w:rsidR="00D1461C" w:rsidRPr="001F55BB" w:rsidRDefault="001170A0" w:rsidP="00F04C23">
      <w:pPr>
        <w:pStyle w:val="Normal1"/>
        <w:numPr>
          <w:ilvl w:val="2"/>
          <w:numId w:val="11"/>
        </w:numPr>
        <w:ind w:left="709" w:hanging="218"/>
        <w:rPr>
          <w:rFonts w:ascii="Times New Roman" w:hAnsi="Times New Roman"/>
          <w:sz w:val="22"/>
          <w:szCs w:val="22"/>
        </w:rPr>
      </w:pPr>
      <w:r w:rsidRPr="001170A0">
        <w:rPr>
          <w:rFonts w:ascii="Times New Roman" w:hAnsi="Times New Roman"/>
          <w:sz w:val="22"/>
          <w:szCs w:val="22"/>
          <w:lang w:eastAsia="ru-RU"/>
        </w:rPr>
        <w:t xml:space="preserve">Настоящий акт является неотъемлемой частью Договора </w:t>
      </w:r>
      <w:r w:rsidR="00076008" w:rsidRPr="00D22797">
        <w:rPr>
          <w:sz w:val="22"/>
          <w:szCs w:val="22"/>
        </w:rPr>
        <w:t xml:space="preserve">на обслуживание Клиента в </w:t>
      </w:r>
      <w:r w:rsidR="00076008" w:rsidRPr="00D22797">
        <w:rPr>
          <w:rFonts w:ascii="Times New Roman CYR" w:hAnsi="Times New Roman CYR"/>
          <w:sz w:val="22"/>
          <w:szCs w:val="22"/>
        </w:rPr>
        <w:t>системе «Клиент-Банк»</w:t>
      </w:r>
      <w:r w:rsidR="00076008">
        <w:rPr>
          <w:rFonts w:ascii="Times New Roman CYR" w:hAnsi="Times New Roman CYR"/>
          <w:sz w:val="22"/>
          <w:szCs w:val="22"/>
        </w:rPr>
        <w:t xml:space="preserve"> </w:t>
      </w:r>
      <w:r w:rsidRPr="001170A0">
        <w:rPr>
          <w:rFonts w:ascii="Times New Roman" w:hAnsi="Times New Roman"/>
          <w:sz w:val="22"/>
          <w:szCs w:val="22"/>
        </w:rPr>
        <w:t xml:space="preserve">№ БК_________ от «____» ___________________ 20___г. </w:t>
      </w:r>
    </w:p>
    <w:p w14:paraId="1AF14221" w14:textId="77777777" w:rsidR="00D1461C" w:rsidRPr="001F55BB" w:rsidRDefault="00D1461C" w:rsidP="00D1461C">
      <w:pPr>
        <w:pStyle w:val="Normal1"/>
        <w:rPr>
          <w:rFonts w:ascii="Times New Roman" w:hAnsi="Times New Roman"/>
          <w:sz w:val="22"/>
          <w:szCs w:val="22"/>
        </w:rPr>
      </w:pPr>
    </w:p>
    <w:p w14:paraId="3482992C" w14:textId="77777777" w:rsidR="009133E9" w:rsidRPr="001F55BB" w:rsidRDefault="009133E9" w:rsidP="00D1461C">
      <w:pPr>
        <w:pStyle w:val="Normal1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643D3A" w:rsidRPr="001F55BB" w14:paraId="32BAB4DB" w14:textId="77777777" w:rsidTr="0096719C">
        <w:trPr>
          <w:trHeight w:val="305"/>
          <w:jc w:val="center"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14:paraId="113AF4C5" w14:textId="77777777" w:rsidR="00643D3A" w:rsidRPr="001F55BB" w:rsidRDefault="00643D3A" w:rsidP="007C450B">
            <w:pPr>
              <w:pStyle w:val="2"/>
              <w:spacing w:before="0" w:after="0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t>БАНК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</w:tcPr>
          <w:p w14:paraId="1DCCDD7E" w14:textId="77777777" w:rsidR="00643D3A" w:rsidRPr="001F55BB" w:rsidRDefault="00643D3A" w:rsidP="007C450B">
            <w:pPr>
              <w:jc w:val="center"/>
              <w:rPr>
                <w:b/>
                <w:sz w:val="22"/>
                <w:szCs w:val="22"/>
              </w:rPr>
            </w:pPr>
            <w:r w:rsidRPr="001F55BB">
              <w:rPr>
                <w:b/>
                <w:sz w:val="22"/>
                <w:szCs w:val="22"/>
              </w:rPr>
              <w:t>КЛИЕНТ</w:t>
            </w:r>
          </w:p>
          <w:p w14:paraId="5759FFE4" w14:textId="77777777" w:rsidR="00643D3A" w:rsidRPr="001F55BB" w:rsidRDefault="00643D3A" w:rsidP="007C45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D3A" w:rsidRPr="001F55BB" w14:paraId="127950F9" w14:textId="77777777" w:rsidTr="0096719C">
        <w:trPr>
          <w:trHeight w:val="2103"/>
          <w:jc w:val="center"/>
        </w:trPr>
        <w:tc>
          <w:tcPr>
            <w:tcW w:w="5353" w:type="dxa"/>
            <w:tcBorders>
              <w:top w:val="nil"/>
              <w:right w:val="nil"/>
            </w:tcBorders>
            <w:vAlign w:val="center"/>
          </w:tcPr>
          <w:p w14:paraId="3FB90608" w14:textId="77777777" w:rsidR="00643D3A" w:rsidRPr="001F55BB" w:rsidRDefault="00A53FA2" w:rsidP="007C45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АО «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НДБ</w:t>
            </w:r>
            <w:r w:rsidR="00F9769C">
              <w:rPr>
                <w:b/>
                <w:snapToGrid w:val="0"/>
                <w:sz w:val="22"/>
                <w:szCs w:val="22"/>
              </w:rPr>
              <w:t>анк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>»</w:t>
            </w:r>
          </w:p>
          <w:p w14:paraId="38293DE5" w14:textId="77777777" w:rsidR="00643D3A" w:rsidRPr="001F55BB" w:rsidRDefault="001170A0" w:rsidP="007C450B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115054, Москва, ул. Дубининская, д. 57, стр. 1</w:t>
            </w:r>
          </w:p>
          <w:p w14:paraId="21383DA1" w14:textId="232F547E" w:rsidR="00643D3A" w:rsidRPr="001F55BB" w:rsidRDefault="00DE76F9" w:rsidP="007C450B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Т</w:t>
            </w:r>
            <w:r w:rsidR="001170A0" w:rsidRPr="001170A0">
              <w:rPr>
                <w:rFonts w:ascii="Times New Roman" w:hAnsi="Times New Roman"/>
                <w:szCs w:val="22"/>
              </w:rPr>
              <w:t>ел</w:t>
            </w:r>
            <w:r>
              <w:rPr>
                <w:rFonts w:ascii="Times New Roman" w:hAnsi="Times New Roman"/>
                <w:szCs w:val="22"/>
              </w:rPr>
              <w:t xml:space="preserve">.: </w:t>
            </w:r>
            <w:r>
              <w:rPr>
                <w:rFonts w:ascii="Trebuchet MS" w:hAnsi="Trebuchet MS"/>
                <w:color w:val="191919"/>
                <w:sz w:val="21"/>
                <w:szCs w:val="21"/>
                <w:shd w:val="clear" w:color="auto" w:fill="FFFFFF"/>
              </w:rPr>
              <w:t>+7(495)899-36-33</w:t>
            </w:r>
            <w:r w:rsidRPr="001170A0" w:rsidDel="00DE76F9">
              <w:rPr>
                <w:rFonts w:ascii="Times New Roman" w:hAnsi="Times New Roman"/>
                <w:szCs w:val="22"/>
              </w:rPr>
              <w:t xml:space="preserve"> </w:t>
            </w:r>
            <w:r w:rsidR="001170A0" w:rsidRPr="001170A0">
              <w:rPr>
                <w:rFonts w:ascii="Times New Roman" w:hAnsi="Times New Roman"/>
                <w:szCs w:val="22"/>
              </w:rPr>
              <w:t xml:space="preserve">, </w:t>
            </w:r>
          </w:p>
          <w:p w14:paraId="05A10F40" w14:textId="77777777" w:rsidR="00643D3A" w:rsidRPr="001F55BB" w:rsidRDefault="001170A0" w:rsidP="007C450B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ИНН 7708018456; КПП 997950001,</w:t>
            </w:r>
          </w:p>
          <w:p w14:paraId="0ED2C1DA" w14:textId="77777777" w:rsidR="00643D3A" w:rsidRPr="001F55BB" w:rsidRDefault="001170A0" w:rsidP="007C450B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>ОГРН 1027739461694</w:t>
            </w:r>
          </w:p>
          <w:p w14:paraId="337F9B93" w14:textId="77777777" w:rsidR="00130F60" w:rsidRDefault="001170A0" w:rsidP="00C85DF1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</w:rPr>
            </w:pPr>
            <w:r w:rsidRPr="001170A0">
              <w:rPr>
                <w:rFonts w:ascii="Times New Roman" w:hAnsi="Times New Roman"/>
                <w:szCs w:val="22"/>
              </w:rPr>
              <w:t xml:space="preserve">БИК 044525182, </w:t>
            </w:r>
          </w:p>
          <w:p w14:paraId="704495E6" w14:textId="54BEB702" w:rsidR="00643D3A" w:rsidRDefault="001170A0" w:rsidP="00C85DF1">
            <w:pPr>
              <w:pStyle w:val="ab"/>
              <w:spacing w:before="60" w:after="60"/>
              <w:ind w:right="0"/>
              <w:rPr>
                <w:rFonts w:ascii="Times New Roman" w:hAnsi="Times New Roman"/>
                <w:szCs w:val="22"/>
                <w:u w:val="single"/>
              </w:rPr>
            </w:pPr>
            <w:r w:rsidRPr="001170A0">
              <w:rPr>
                <w:rFonts w:ascii="Times New Roman" w:hAnsi="Times New Roman"/>
                <w:szCs w:val="22"/>
              </w:rPr>
              <w:t xml:space="preserve">Корр. счет 30101810445250000182 в </w:t>
            </w:r>
            <w:r w:rsidR="00366A89">
              <w:rPr>
                <w:rFonts w:ascii="Times New Roman" w:hAnsi="Times New Roman"/>
                <w:szCs w:val="22"/>
              </w:rPr>
              <w:t>ГУ Банка России по ЦФО</w:t>
            </w:r>
          </w:p>
          <w:p w14:paraId="12377B63" w14:textId="77777777" w:rsidR="000721FF" w:rsidRPr="001F55BB" w:rsidRDefault="000721FF" w:rsidP="007C450B">
            <w:pPr>
              <w:pStyle w:val="ab"/>
              <w:spacing w:before="60" w:after="60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  <w:p w14:paraId="1BC239B0" w14:textId="77777777" w:rsidR="00F277F4" w:rsidRPr="001F55BB" w:rsidRDefault="00F277F4" w:rsidP="00F277F4">
            <w:pPr>
              <w:spacing w:before="240"/>
              <w:rPr>
                <w:sz w:val="22"/>
                <w:szCs w:val="22"/>
                <w:u w:val="single"/>
              </w:rPr>
            </w:pPr>
            <w:r w:rsidRPr="00875486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</w:t>
            </w:r>
            <w:r w:rsidRPr="008754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1F55B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___             </w:t>
            </w:r>
            <w:r w:rsidRPr="001F55BB">
              <w:rPr>
                <w:sz w:val="22"/>
                <w:szCs w:val="22"/>
                <w:u w:val="single"/>
              </w:rPr>
              <w:t xml:space="preserve"> /</w:t>
            </w:r>
          </w:p>
          <w:p w14:paraId="61677DA7" w14:textId="751CE61C" w:rsidR="00BC1EF5" w:rsidRPr="001F55BB" w:rsidRDefault="00C7323C" w:rsidP="00C7323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C1EF5">
              <w:rPr>
                <w:sz w:val="22"/>
                <w:szCs w:val="22"/>
              </w:rPr>
              <w:t>(подпись, Ф.И.О.)</w:t>
            </w:r>
          </w:p>
          <w:p w14:paraId="01EC61F3" w14:textId="77777777" w:rsidR="00643D3A" w:rsidRPr="001F55BB" w:rsidRDefault="00643D3A" w:rsidP="007C450B">
            <w:pPr>
              <w:spacing w:before="60" w:after="60"/>
              <w:ind w:right="-1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t>М. 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  <w:vAlign w:val="center"/>
          </w:tcPr>
          <w:p w14:paraId="64765A60" w14:textId="77777777" w:rsidR="00AE2C95" w:rsidRDefault="00AE2C95" w:rsidP="00AE2C95">
            <w:pPr>
              <w:spacing w:before="240"/>
              <w:rPr>
                <w:sz w:val="22"/>
                <w:szCs w:val="22"/>
              </w:rPr>
            </w:pPr>
          </w:p>
          <w:p w14:paraId="2B761070" w14:textId="77777777" w:rsidR="00AE2C95" w:rsidRDefault="00AE2C95" w:rsidP="00AE2C95">
            <w:pPr>
              <w:spacing w:before="240"/>
              <w:rPr>
                <w:sz w:val="22"/>
                <w:szCs w:val="22"/>
              </w:rPr>
            </w:pPr>
          </w:p>
          <w:p w14:paraId="6B6150F5" w14:textId="77777777" w:rsidR="00AE2C95" w:rsidRDefault="00AE2C95" w:rsidP="00AE2C95">
            <w:pPr>
              <w:spacing w:before="240"/>
              <w:rPr>
                <w:sz w:val="22"/>
                <w:szCs w:val="22"/>
              </w:rPr>
            </w:pPr>
          </w:p>
          <w:p w14:paraId="0F6BB0A8" w14:textId="782DC31B" w:rsidR="00AE2C95" w:rsidRDefault="00AE2C95" w:rsidP="00AE2C95">
            <w:pPr>
              <w:spacing w:before="240"/>
              <w:rPr>
                <w:sz w:val="22"/>
                <w:szCs w:val="22"/>
              </w:rPr>
            </w:pPr>
          </w:p>
          <w:p w14:paraId="0EA2D095" w14:textId="77777777" w:rsidR="00F277F4" w:rsidRDefault="00F277F4" w:rsidP="00AE2C95">
            <w:pPr>
              <w:spacing w:before="240"/>
              <w:rPr>
                <w:sz w:val="22"/>
                <w:szCs w:val="22"/>
              </w:rPr>
            </w:pPr>
          </w:p>
          <w:p w14:paraId="20D985F0" w14:textId="7C95F468" w:rsidR="00F277F4" w:rsidRPr="001F55BB" w:rsidRDefault="00F277F4" w:rsidP="00F277F4">
            <w:pPr>
              <w:spacing w:before="240"/>
              <w:rPr>
                <w:sz w:val="22"/>
                <w:szCs w:val="22"/>
                <w:u w:val="single"/>
              </w:rPr>
            </w:pPr>
            <w:r w:rsidRPr="00875486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</w:t>
            </w:r>
            <w:r w:rsidRPr="008754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1F55B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___             </w:t>
            </w:r>
            <w:r w:rsidRPr="001F55BB">
              <w:rPr>
                <w:sz w:val="22"/>
                <w:szCs w:val="22"/>
                <w:u w:val="single"/>
              </w:rPr>
              <w:t xml:space="preserve"> /</w:t>
            </w:r>
          </w:p>
          <w:p w14:paraId="7F6B0E61" w14:textId="27E22E98" w:rsidR="00AE2C95" w:rsidRPr="001F55BB" w:rsidRDefault="00F277F4" w:rsidP="00AE2C95">
            <w:pPr>
              <w:ind w:right="-1"/>
              <w:jc w:val="center"/>
              <w:rPr>
                <w:sz w:val="22"/>
                <w:szCs w:val="22"/>
              </w:rPr>
            </w:pPr>
            <w:r w:rsidDel="00F277F4">
              <w:rPr>
                <w:sz w:val="22"/>
                <w:szCs w:val="22"/>
              </w:rPr>
              <w:t xml:space="preserve"> </w:t>
            </w:r>
            <w:r w:rsidR="00AE2C95">
              <w:rPr>
                <w:sz w:val="22"/>
                <w:szCs w:val="22"/>
              </w:rPr>
              <w:t>(подпись, Ф.И.О.)</w:t>
            </w:r>
          </w:p>
          <w:p w14:paraId="4913AA4E" w14:textId="77777777" w:rsidR="00643D3A" w:rsidRPr="001F55BB" w:rsidRDefault="00AE2C95" w:rsidP="00AE2C95">
            <w:pPr>
              <w:spacing w:before="60" w:after="6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</w:tr>
    </w:tbl>
    <w:p w14:paraId="532423BE" w14:textId="77777777" w:rsidR="004305C8" w:rsidRPr="000721FF" w:rsidRDefault="001170A0" w:rsidP="005A700B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br w:type="page"/>
      </w:r>
      <w:r w:rsidRPr="001170A0">
        <w:rPr>
          <w:sz w:val="22"/>
          <w:szCs w:val="22"/>
        </w:rPr>
        <w:lastRenderedPageBreak/>
        <w:t xml:space="preserve"> Приложение № 3</w:t>
      </w:r>
    </w:p>
    <w:p w14:paraId="2C7C0E36" w14:textId="311D1400" w:rsidR="00F670AB" w:rsidRPr="001F55BB" w:rsidRDefault="00F670AB" w:rsidP="00F670AB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t>к Договору №  БК ______  от «____»__________20__г.</w:t>
      </w:r>
    </w:p>
    <w:p w14:paraId="2E39ED75" w14:textId="77777777" w:rsidR="00F670AB" w:rsidRPr="00D22797" w:rsidRDefault="00F670AB" w:rsidP="00F670AB">
      <w:pPr>
        <w:jc w:val="right"/>
        <w:rPr>
          <w:rFonts w:ascii="Times New Roman CYR" w:hAnsi="Times New Roman CYR"/>
          <w:sz w:val="22"/>
          <w:szCs w:val="22"/>
        </w:rPr>
      </w:pPr>
      <w:r w:rsidRPr="00D22797">
        <w:rPr>
          <w:sz w:val="22"/>
          <w:szCs w:val="22"/>
        </w:rPr>
        <w:t xml:space="preserve">на обслуживание Клиента в </w:t>
      </w:r>
      <w:r w:rsidRPr="00D22797">
        <w:rPr>
          <w:rFonts w:ascii="Times New Roman CYR" w:hAnsi="Times New Roman CYR"/>
          <w:sz w:val="22"/>
          <w:szCs w:val="22"/>
        </w:rPr>
        <w:t xml:space="preserve">системе «Клиент-Банк» </w:t>
      </w:r>
    </w:p>
    <w:p w14:paraId="7F57720C" w14:textId="77777777" w:rsidR="004305C8" w:rsidRPr="001F55BB" w:rsidRDefault="004305C8" w:rsidP="004305C8">
      <w:pPr>
        <w:jc w:val="right"/>
        <w:rPr>
          <w:b/>
          <w:sz w:val="22"/>
          <w:szCs w:val="22"/>
        </w:rPr>
      </w:pPr>
    </w:p>
    <w:p w14:paraId="58BF40AD" w14:textId="77777777" w:rsidR="004220DB" w:rsidRPr="001F55BB" w:rsidRDefault="004220DB" w:rsidP="004220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2112AD" w14:textId="77777777" w:rsidR="004220DB" w:rsidRPr="001F55BB" w:rsidRDefault="004220DB" w:rsidP="004220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BD64AEA" w14:textId="77777777" w:rsidR="004220DB" w:rsidRPr="001F55BB" w:rsidRDefault="004220DB" w:rsidP="004220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55BB">
        <w:rPr>
          <w:sz w:val="22"/>
          <w:szCs w:val="22"/>
        </w:rPr>
        <w:t>ЗАЯВЛЕНИЕ</w:t>
      </w:r>
    </w:p>
    <w:p w14:paraId="4704EB91" w14:textId="77777777" w:rsidR="004220DB" w:rsidRPr="001F55BB" w:rsidRDefault="004220DB" w:rsidP="004220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2CDFD7B" w14:textId="77777777" w:rsidR="004220DB" w:rsidRPr="001F55BB" w:rsidRDefault="004220DB" w:rsidP="004220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822F6C" w14:textId="77777777" w:rsidR="004220DB" w:rsidRPr="001F55BB" w:rsidRDefault="004220DB" w:rsidP="004220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6236F9" w14:textId="77777777" w:rsidR="004220DB" w:rsidRPr="001F55BB" w:rsidRDefault="004220DB" w:rsidP="004220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55BB">
        <w:rPr>
          <w:sz w:val="22"/>
          <w:szCs w:val="22"/>
        </w:rPr>
        <w:t xml:space="preserve">        Настоящим __________________________________________________________________ (КЛИЕНТ) просит А</w:t>
      </w:r>
      <w:r w:rsidR="00C239D7" w:rsidRPr="001F55BB">
        <w:rPr>
          <w:sz w:val="22"/>
          <w:szCs w:val="22"/>
        </w:rPr>
        <w:t>О</w:t>
      </w:r>
      <w:r w:rsidRPr="001F55BB">
        <w:rPr>
          <w:b/>
          <w:sz w:val="22"/>
          <w:szCs w:val="22"/>
        </w:rPr>
        <w:t xml:space="preserve"> </w:t>
      </w:r>
      <w:r w:rsidR="00C239D7" w:rsidRPr="001F55BB">
        <w:rPr>
          <w:b/>
          <w:sz w:val="22"/>
          <w:szCs w:val="22"/>
        </w:rPr>
        <w:t>«</w:t>
      </w:r>
      <w:proofErr w:type="spellStart"/>
      <w:r w:rsidRPr="001F55BB">
        <w:rPr>
          <w:b/>
          <w:sz w:val="22"/>
          <w:szCs w:val="22"/>
        </w:rPr>
        <w:t>Н</w:t>
      </w:r>
      <w:r w:rsidR="00C239D7" w:rsidRPr="001F55BB">
        <w:rPr>
          <w:b/>
          <w:sz w:val="22"/>
          <w:szCs w:val="22"/>
        </w:rPr>
        <w:t>ДБанк</w:t>
      </w:r>
      <w:proofErr w:type="spellEnd"/>
      <w:r w:rsidR="00C239D7" w:rsidRPr="001F55BB">
        <w:rPr>
          <w:b/>
          <w:sz w:val="22"/>
          <w:szCs w:val="22"/>
        </w:rPr>
        <w:t>»</w:t>
      </w:r>
      <w:r w:rsidRPr="001F55BB">
        <w:rPr>
          <w:sz w:val="22"/>
          <w:szCs w:val="22"/>
        </w:rPr>
        <w:t xml:space="preserve"> (БАНК) предоставить сотруднику КЛИЕНТА _______________</w:t>
      </w:r>
      <w:r w:rsidR="00C239D7" w:rsidRPr="001F55BB">
        <w:rPr>
          <w:sz w:val="22"/>
          <w:szCs w:val="22"/>
        </w:rPr>
        <w:t>__________________________</w:t>
      </w:r>
      <w:r w:rsidR="00C239D7" w:rsidRPr="001F55BB">
        <w:rPr>
          <w:sz w:val="22"/>
          <w:szCs w:val="22"/>
          <w:u w:val="single"/>
        </w:rPr>
        <w:tab/>
      </w:r>
      <w:r w:rsidR="00C239D7" w:rsidRPr="001F55BB">
        <w:rPr>
          <w:sz w:val="22"/>
          <w:szCs w:val="22"/>
          <w:u w:val="single"/>
        </w:rPr>
        <w:tab/>
      </w:r>
      <w:r w:rsidR="00C239D7" w:rsidRPr="001F55BB">
        <w:rPr>
          <w:sz w:val="22"/>
          <w:szCs w:val="22"/>
          <w:u w:val="single"/>
        </w:rPr>
        <w:tab/>
      </w:r>
      <w:r w:rsidR="00C239D7" w:rsidRPr="001F55BB">
        <w:rPr>
          <w:sz w:val="22"/>
          <w:szCs w:val="22"/>
          <w:u w:val="single"/>
        </w:rPr>
        <w:tab/>
      </w:r>
      <w:r w:rsidR="00C239D7" w:rsidRPr="001F55BB">
        <w:rPr>
          <w:sz w:val="22"/>
          <w:szCs w:val="22"/>
        </w:rPr>
        <w:t xml:space="preserve">право </w:t>
      </w:r>
      <w:r w:rsidR="00D02011" w:rsidRPr="001F55BB">
        <w:rPr>
          <w:sz w:val="22"/>
          <w:szCs w:val="22"/>
        </w:rPr>
        <w:t xml:space="preserve">работы и </w:t>
      </w:r>
      <w:r w:rsidR="00C239D7" w:rsidRPr="001F55BB">
        <w:rPr>
          <w:sz w:val="22"/>
          <w:szCs w:val="22"/>
        </w:rPr>
        <w:t>подписи</w:t>
      </w:r>
    </w:p>
    <w:p w14:paraId="06E3C826" w14:textId="77777777" w:rsidR="004220DB" w:rsidRPr="001F55BB" w:rsidRDefault="004220DB" w:rsidP="00C239D7">
      <w:pPr>
        <w:autoSpaceDE w:val="0"/>
        <w:autoSpaceDN w:val="0"/>
        <w:adjustRightInd w:val="0"/>
        <w:jc w:val="center"/>
        <w:rPr>
          <w:i/>
          <w:sz w:val="22"/>
          <w:szCs w:val="22"/>
          <w:vertAlign w:val="superscript"/>
        </w:rPr>
      </w:pPr>
      <w:r w:rsidRPr="001F55BB">
        <w:rPr>
          <w:i/>
          <w:sz w:val="22"/>
          <w:szCs w:val="22"/>
          <w:vertAlign w:val="superscript"/>
        </w:rPr>
        <w:t>должность, ФИО</w:t>
      </w:r>
    </w:p>
    <w:p w14:paraId="6B821D8A" w14:textId="77777777" w:rsidR="004220DB" w:rsidRPr="001F55BB" w:rsidRDefault="004220DB" w:rsidP="004220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55BB">
        <w:rPr>
          <w:sz w:val="22"/>
          <w:szCs w:val="22"/>
        </w:rPr>
        <w:t>следующих неплатежных электронных документов КЛИЕНТА в системе:</w:t>
      </w:r>
    </w:p>
    <w:p w14:paraId="79B418C3" w14:textId="77777777" w:rsidR="004220DB" w:rsidRPr="001F55BB" w:rsidRDefault="004220DB" w:rsidP="004220DB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0D26E4C2" w14:textId="48D8A64A" w:rsidR="004220DB" w:rsidRPr="001F55BB" w:rsidRDefault="004220DB" w:rsidP="004220DB">
      <w:pPr>
        <w:shd w:val="clear" w:color="auto" w:fill="FFFFFF"/>
        <w:spacing w:line="300" w:lineRule="atLeast"/>
        <w:rPr>
          <w:sz w:val="22"/>
          <w:szCs w:val="22"/>
          <w:highlight w:val="yellow"/>
        </w:rPr>
      </w:pPr>
      <w:r w:rsidRPr="001F55BB">
        <w:rPr>
          <w:sz w:val="22"/>
          <w:szCs w:val="22"/>
          <w:u w:val="single"/>
        </w:rPr>
        <w:t>__________________________________________________________________________</w:t>
      </w:r>
      <w:r w:rsidR="00F04C23">
        <w:rPr>
          <w:sz w:val="22"/>
          <w:szCs w:val="22"/>
          <w:u w:val="single"/>
        </w:rPr>
        <w:t>_______</w:t>
      </w:r>
      <w:r w:rsidRPr="001F55BB">
        <w:rPr>
          <w:sz w:val="22"/>
          <w:szCs w:val="22"/>
          <w:u w:val="single"/>
        </w:rPr>
        <w:t>___________</w:t>
      </w:r>
    </w:p>
    <w:p w14:paraId="282299F4" w14:textId="77777777" w:rsidR="004220DB" w:rsidRPr="001F55BB" w:rsidRDefault="004220DB" w:rsidP="004220DB">
      <w:pPr>
        <w:shd w:val="clear" w:color="auto" w:fill="FFFFFF"/>
        <w:spacing w:line="300" w:lineRule="atLeast"/>
        <w:rPr>
          <w:sz w:val="22"/>
          <w:szCs w:val="22"/>
          <w:highlight w:val="yellow"/>
        </w:rPr>
      </w:pPr>
    </w:p>
    <w:p w14:paraId="5278F750" w14:textId="77777777" w:rsidR="004220DB" w:rsidRPr="001F55BB" w:rsidRDefault="004220DB" w:rsidP="004220DB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05B49175" w14:textId="77777777" w:rsidR="004220DB" w:rsidRPr="001F55BB" w:rsidRDefault="004220DB" w:rsidP="004220DB">
      <w:pPr>
        <w:autoSpaceDE w:val="0"/>
        <w:autoSpaceDN w:val="0"/>
        <w:adjustRightInd w:val="0"/>
        <w:jc w:val="right"/>
        <w:rPr>
          <w:sz w:val="22"/>
          <w:szCs w:val="22"/>
          <w:highlight w:val="yellow"/>
        </w:rPr>
      </w:pPr>
      <w:r w:rsidRPr="001F55BB">
        <w:rPr>
          <w:sz w:val="22"/>
          <w:szCs w:val="22"/>
        </w:rPr>
        <w:t xml:space="preserve"> «___» ______________ 20__ г.</w:t>
      </w:r>
    </w:p>
    <w:p w14:paraId="7B3CDD5D" w14:textId="77777777" w:rsidR="004220DB" w:rsidRPr="001F55BB" w:rsidRDefault="004220DB" w:rsidP="004220DB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69052AE6" w14:textId="77777777" w:rsidR="004220DB" w:rsidRPr="001F55BB" w:rsidRDefault="004220DB" w:rsidP="004220DB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064BABF9" w14:textId="73BCED44" w:rsidR="0074009F" w:rsidRPr="001F55BB" w:rsidRDefault="0074009F" w:rsidP="0074009F">
      <w:pPr>
        <w:autoSpaceDE w:val="0"/>
        <w:autoSpaceDN w:val="0"/>
        <w:adjustRightInd w:val="0"/>
        <w:rPr>
          <w:sz w:val="22"/>
          <w:szCs w:val="22"/>
        </w:rPr>
      </w:pPr>
      <w:r w:rsidRPr="001F55BB">
        <w:rPr>
          <w:sz w:val="22"/>
          <w:szCs w:val="22"/>
        </w:rPr>
        <w:t xml:space="preserve">КЛИЕНТ </w:t>
      </w:r>
    </w:p>
    <w:p w14:paraId="201130F2" w14:textId="77777777" w:rsidR="0074009F" w:rsidRPr="001F55BB" w:rsidRDefault="0074009F" w:rsidP="0074009F">
      <w:pPr>
        <w:autoSpaceDE w:val="0"/>
        <w:autoSpaceDN w:val="0"/>
        <w:adjustRightInd w:val="0"/>
        <w:rPr>
          <w:sz w:val="22"/>
          <w:szCs w:val="22"/>
        </w:rPr>
      </w:pPr>
    </w:p>
    <w:p w14:paraId="4E8F8450" w14:textId="77777777" w:rsidR="0074009F" w:rsidRPr="001F55BB" w:rsidRDefault="0074009F" w:rsidP="0074009F">
      <w:pPr>
        <w:autoSpaceDE w:val="0"/>
        <w:autoSpaceDN w:val="0"/>
        <w:adjustRightInd w:val="0"/>
        <w:rPr>
          <w:sz w:val="22"/>
          <w:szCs w:val="22"/>
        </w:rPr>
      </w:pPr>
      <w:r w:rsidRPr="001F55BB">
        <w:rPr>
          <w:sz w:val="22"/>
          <w:szCs w:val="22"/>
        </w:rPr>
        <w:t>_______________________________________(___________________________________ )</w:t>
      </w:r>
    </w:p>
    <w:p w14:paraId="72D3C714" w14:textId="77777777" w:rsidR="0074009F" w:rsidRPr="001F55BB" w:rsidRDefault="0074009F" w:rsidP="0074009F">
      <w:pPr>
        <w:autoSpaceDE w:val="0"/>
        <w:autoSpaceDN w:val="0"/>
        <w:adjustRightInd w:val="0"/>
        <w:rPr>
          <w:i/>
          <w:sz w:val="22"/>
          <w:szCs w:val="22"/>
          <w:vertAlign w:val="superscript"/>
        </w:rPr>
      </w:pPr>
      <w:r w:rsidRPr="001F55BB">
        <w:rPr>
          <w:sz w:val="22"/>
          <w:szCs w:val="22"/>
        </w:rPr>
        <w:t xml:space="preserve">                                 </w:t>
      </w:r>
      <w:r w:rsidRPr="001F55BB">
        <w:rPr>
          <w:i/>
          <w:sz w:val="22"/>
          <w:szCs w:val="22"/>
          <w:vertAlign w:val="superscript"/>
        </w:rPr>
        <w:t>Ф.И.О.                                                                                                                                подпись</w:t>
      </w:r>
    </w:p>
    <w:p w14:paraId="41893830" w14:textId="78E36363" w:rsidR="0074009F" w:rsidRPr="001F55BB" w:rsidRDefault="0074009F" w:rsidP="007400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F55BB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14:paraId="483D4EE5" w14:textId="19737668" w:rsidR="0074009F" w:rsidRPr="001F55BB" w:rsidRDefault="0074009F" w:rsidP="00DA4274">
      <w:pPr>
        <w:autoSpaceDE w:val="0"/>
        <w:autoSpaceDN w:val="0"/>
        <w:adjustRightInd w:val="0"/>
        <w:rPr>
          <w:bCs/>
          <w:sz w:val="22"/>
          <w:szCs w:val="22"/>
        </w:rPr>
      </w:pPr>
      <w:r w:rsidRPr="001F55BB">
        <w:rPr>
          <w:bCs/>
          <w:sz w:val="22"/>
          <w:szCs w:val="22"/>
        </w:rPr>
        <w:t>М.П.</w:t>
      </w:r>
    </w:p>
    <w:p w14:paraId="73088FA3" w14:textId="77777777" w:rsidR="0074009F" w:rsidRPr="001F55BB" w:rsidRDefault="0074009F" w:rsidP="0074009F">
      <w:pPr>
        <w:pStyle w:val="aa"/>
        <w:spacing w:before="0"/>
        <w:ind w:left="708" w:firstLine="708"/>
        <w:rPr>
          <w:rFonts w:ascii="Times New Roman" w:hAnsi="Times New Roman"/>
          <w:sz w:val="22"/>
          <w:szCs w:val="22"/>
        </w:rPr>
      </w:pPr>
    </w:p>
    <w:p w14:paraId="2A7B685C" w14:textId="77777777" w:rsidR="0074009F" w:rsidRPr="001F55BB" w:rsidRDefault="0074009F" w:rsidP="0074009F">
      <w:pPr>
        <w:pStyle w:val="aa"/>
        <w:spacing w:before="0"/>
        <w:ind w:firstLine="0"/>
        <w:rPr>
          <w:rFonts w:ascii="Times New Roman" w:hAnsi="Times New Roman"/>
          <w:sz w:val="22"/>
          <w:szCs w:val="22"/>
        </w:rPr>
      </w:pPr>
    </w:p>
    <w:p w14:paraId="5B5F6CE8" w14:textId="77777777" w:rsidR="0074009F" w:rsidRPr="001F55BB" w:rsidRDefault="0074009F" w:rsidP="0074009F">
      <w:pPr>
        <w:rPr>
          <w:b/>
          <w:sz w:val="22"/>
          <w:szCs w:val="22"/>
        </w:rPr>
      </w:pPr>
      <w:r w:rsidRPr="001F55BB">
        <w:rPr>
          <w:b/>
          <w:sz w:val="22"/>
          <w:szCs w:val="22"/>
        </w:rPr>
        <w:t>«ОТМЕТКА БАНКА»</w:t>
      </w:r>
    </w:p>
    <w:p w14:paraId="76E1F82A" w14:textId="77777777" w:rsidR="0074009F" w:rsidRPr="001F55BB" w:rsidRDefault="0074009F" w:rsidP="0074009F">
      <w:pPr>
        <w:rPr>
          <w:sz w:val="22"/>
          <w:szCs w:val="22"/>
        </w:rPr>
      </w:pPr>
    </w:p>
    <w:p w14:paraId="55FA5513" w14:textId="77777777" w:rsidR="0074009F" w:rsidRPr="001F55BB" w:rsidRDefault="0074009F" w:rsidP="0074009F">
      <w:pPr>
        <w:rPr>
          <w:sz w:val="22"/>
          <w:szCs w:val="22"/>
        </w:rPr>
      </w:pPr>
      <w:r w:rsidRPr="001F55BB">
        <w:rPr>
          <w:sz w:val="22"/>
          <w:szCs w:val="22"/>
        </w:rPr>
        <w:t>Проверено, уполномоченные лица идентифицированы</w:t>
      </w:r>
    </w:p>
    <w:p w14:paraId="7F9E9071" w14:textId="77777777" w:rsidR="0074009F" w:rsidRPr="001F55BB" w:rsidRDefault="0074009F" w:rsidP="0074009F">
      <w:pPr>
        <w:rPr>
          <w:b/>
          <w:sz w:val="22"/>
          <w:szCs w:val="22"/>
        </w:rPr>
      </w:pPr>
    </w:p>
    <w:p w14:paraId="01183764" w14:textId="77777777" w:rsidR="0074009F" w:rsidRPr="001F55BB" w:rsidRDefault="0074009F" w:rsidP="0074009F">
      <w:pPr>
        <w:rPr>
          <w:sz w:val="22"/>
          <w:szCs w:val="22"/>
        </w:rPr>
      </w:pPr>
      <w:r w:rsidRPr="001F55BB">
        <w:rPr>
          <w:sz w:val="22"/>
          <w:szCs w:val="22"/>
        </w:rPr>
        <w:t xml:space="preserve"> «____»____________20___г.              ______________________ /_____________________________/</w:t>
      </w:r>
    </w:p>
    <w:p w14:paraId="1911A004" w14:textId="77777777" w:rsidR="0074009F" w:rsidRPr="001F55BB" w:rsidRDefault="0074009F" w:rsidP="0074009F">
      <w:pPr>
        <w:ind w:left="2832" w:firstLine="708"/>
        <w:rPr>
          <w:sz w:val="22"/>
          <w:szCs w:val="22"/>
        </w:rPr>
      </w:pPr>
      <w:r w:rsidRPr="001F55BB">
        <w:rPr>
          <w:sz w:val="22"/>
          <w:szCs w:val="22"/>
        </w:rPr>
        <w:t>(подпись сотрудника Банка)</w:t>
      </w:r>
      <w:r w:rsidRPr="001F55BB">
        <w:rPr>
          <w:sz w:val="22"/>
          <w:szCs w:val="22"/>
        </w:rPr>
        <w:tab/>
      </w:r>
      <w:r w:rsidRPr="001F55BB">
        <w:rPr>
          <w:sz w:val="22"/>
          <w:szCs w:val="22"/>
        </w:rPr>
        <w:tab/>
      </w:r>
      <w:r w:rsidRPr="001F55BB">
        <w:rPr>
          <w:sz w:val="22"/>
          <w:szCs w:val="22"/>
        </w:rPr>
        <w:tab/>
        <w:t>(Ф.И.О.)</w:t>
      </w:r>
    </w:p>
    <w:p w14:paraId="54348522" w14:textId="77777777" w:rsidR="004305C8" w:rsidRPr="001F55BB" w:rsidRDefault="004305C8" w:rsidP="004305C8">
      <w:pPr>
        <w:jc w:val="right"/>
        <w:rPr>
          <w:b/>
          <w:sz w:val="22"/>
          <w:szCs w:val="22"/>
        </w:rPr>
      </w:pPr>
    </w:p>
    <w:p w14:paraId="7DE439DC" w14:textId="77777777" w:rsidR="00871C43" w:rsidRPr="001F55BB" w:rsidRDefault="00871C43" w:rsidP="00A61128">
      <w:pPr>
        <w:rPr>
          <w:sz w:val="22"/>
          <w:szCs w:val="22"/>
        </w:rPr>
        <w:sectPr w:rsidR="00871C43" w:rsidRPr="001F55BB" w:rsidSect="006F72B9">
          <w:pgSz w:w="11906" w:h="16838"/>
          <w:pgMar w:top="567" w:right="567" w:bottom="567" w:left="1134" w:header="567" w:footer="465" w:gutter="0"/>
          <w:cols w:space="720"/>
        </w:sectPr>
      </w:pPr>
    </w:p>
    <w:p w14:paraId="2A8F40C3" w14:textId="77777777" w:rsidR="00CC4540" w:rsidRPr="003013D8" w:rsidRDefault="00CC4540" w:rsidP="00CC4540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lastRenderedPageBreak/>
        <w:t>Приложение № 4</w:t>
      </w:r>
    </w:p>
    <w:p w14:paraId="54B4409F" w14:textId="77777777" w:rsidR="00CC4540" w:rsidRPr="001F55BB" w:rsidRDefault="00CC4540" w:rsidP="00CC4540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t>к Договору №  БК ______  от «____»__________20__г.</w:t>
      </w:r>
    </w:p>
    <w:p w14:paraId="221FEE0D" w14:textId="77777777" w:rsidR="00CC4540" w:rsidRPr="00D22797" w:rsidRDefault="00CC4540" w:rsidP="00CC4540">
      <w:pPr>
        <w:jc w:val="right"/>
        <w:rPr>
          <w:rFonts w:ascii="Times New Roman CYR" w:hAnsi="Times New Roman CYR"/>
          <w:sz w:val="22"/>
          <w:szCs w:val="22"/>
        </w:rPr>
      </w:pPr>
      <w:r w:rsidRPr="00D22797">
        <w:rPr>
          <w:sz w:val="22"/>
          <w:szCs w:val="22"/>
        </w:rPr>
        <w:t xml:space="preserve">на обслуживание Клиента в </w:t>
      </w:r>
      <w:r w:rsidRPr="00D22797">
        <w:rPr>
          <w:rFonts w:ascii="Times New Roman CYR" w:hAnsi="Times New Roman CYR"/>
          <w:sz w:val="22"/>
          <w:szCs w:val="22"/>
        </w:rPr>
        <w:t xml:space="preserve">системе «Клиент-Банк» </w:t>
      </w:r>
    </w:p>
    <w:p w14:paraId="3DFC3DD7" w14:textId="77777777" w:rsidR="00CC4540" w:rsidRPr="001F55BB" w:rsidRDefault="00CC4540" w:rsidP="00CC4540">
      <w:pPr>
        <w:pStyle w:val="a7"/>
        <w:rPr>
          <w:rFonts w:ascii="Times New Roman" w:hAnsi="Times New Roman"/>
          <w:b/>
          <w:sz w:val="22"/>
          <w:szCs w:val="22"/>
        </w:rPr>
      </w:pPr>
    </w:p>
    <w:p w14:paraId="10DD4823" w14:textId="77777777" w:rsidR="00CC4540" w:rsidRPr="001F55BB" w:rsidRDefault="00CC4540" w:rsidP="00CC4540">
      <w:pPr>
        <w:pStyle w:val="a7"/>
        <w:rPr>
          <w:rFonts w:ascii="Times New Roman" w:hAnsi="Times New Roman"/>
          <w:b/>
          <w:sz w:val="22"/>
          <w:szCs w:val="22"/>
        </w:rPr>
      </w:pPr>
      <w:r w:rsidRPr="001F55BB">
        <w:rPr>
          <w:rFonts w:ascii="Times New Roman" w:hAnsi="Times New Roman"/>
          <w:b/>
          <w:sz w:val="22"/>
          <w:szCs w:val="22"/>
        </w:rPr>
        <w:t>УВЕДОМЛЕНИЕ</w:t>
      </w:r>
    </w:p>
    <w:p w14:paraId="142510D4" w14:textId="77777777" w:rsidR="00CC4540" w:rsidRPr="001F55BB" w:rsidRDefault="00CC4540" w:rsidP="00CC4540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1F55BB">
        <w:rPr>
          <w:sz w:val="22"/>
          <w:szCs w:val="22"/>
        </w:rPr>
        <w:t xml:space="preserve">б использовании дополнительных средств безопасности </w:t>
      </w:r>
    </w:p>
    <w:p w14:paraId="6D034BA3" w14:textId="77777777" w:rsidR="00CC4540" w:rsidRPr="001F55BB" w:rsidRDefault="00CC4540" w:rsidP="00CC4540">
      <w:pPr>
        <w:ind w:firstLine="567"/>
        <w:jc w:val="both"/>
        <w:rPr>
          <w:sz w:val="22"/>
          <w:szCs w:val="22"/>
        </w:rPr>
      </w:pPr>
    </w:p>
    <w:p w14:paraId="32799604" w14:textId="77777777" w:rsidR="00CC4540" w:rsidRPr="001F55BB" w:rsidRDefault="00CC4540" w:rsidP="00CC4540">
      <w:pPr>
        <w:pStyle w:val="20"/>
        <w:spacing w:before="0"/>
        <w:ind w:firstLine="0"/>
        <w:rPr>
          <w:sz w:val="22"/>
          <w:szCs w:val="22"/>
        </w:rPr>
      </w:pPr>
      <w:r w:rsidRPr="001F55BB">
        <w:rPr>
          <w:sz w:val="22"/>
          <w:szCs w:val="22"/>
        </w:rPr>
        <w:t>______________________________________ в лице ________________________________________</w:t>
      </w:r>
    </w:p>
    <w:p w14:paraId="7D7CDD35" w14:textId="77777777" w:rsidR="00CC4540" w:rsidRPr="001F55BB" w:rsidRDefault="00CC4540" w:rsidP="00CC4540">
      <w:pPr>
        <w:pStyle w:val="20"/>
        <w:spacing w:before="0" w:line="360" w:lineRule="auto"/>
        <w:ind w:firstLine="708"/>
        <w:rPr>
          <w:sz w:val="22"/>
          <w:szCs w:val="22"/>
        </w:rPr>
      </w:pPr>
      <w:r w:rsidRPr="001F55BB">
        <w:rPr>
          <w:sz w:val="22"/>
          <w:szCs w:val="22"/>
        </w:rPr>
        <w:t>(наименование организации)</w:t>
      </w:r>
    </w:p>
    <w:p w14:paraId="3A3F3E94" w14:textId="77777777" w:rsidR="00CC4540" w:rsidRPr="001F55BB" w:rsidRDefault="00CC4540" w:rsidP="00CC4540">
      <w:pPr>
        <w:pStyle w:val="20"/>
        <w:spacing w:before="0"/>
        <w:ind w:firstLine="0"/>
        <w:rPr>
          <w:sz w:val="22"/>
          <w:szCs w:val="22"/>
        </w:rPr>
      </w:pPr>
      <w:r w:rsidRPr="001F55BB">
        <w:rPr>
          <w:sz w:val="22"/>
          <w:szCs w:val="22"/>
        </w:rPr>
        <w:t xml:space="preserve">уведомляет Банк о том, что с «____»_____________20__ г. согласен использовать следующие дополнительные методы защиты при работе с системой электронного документооборота «Клиент-Банк» </w:t>
      </w:r>
      <w:proofErr w:type="spellStart"/>
      <w:r w:rsidRPr="001F55BB">
        <w:rPr>
          <w:sz w:val="22"/>
          <w:szCs w:val="22"/>
          <w:lang w:val="en-US"/>
        </w:rPr>
        <w:t>iBank</w:t>
      </w:r>
      <w:proofErr w:type="spellEnd"/>
      <w:r w:rsidRPr="001F55BB">
        <w:rPr>
          <w:sz w:val="22"/>
          <w:szCs w:val="22"/>
        </w:rPr>
        <w:t>2: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1984"/>
        <w:gridCol w:w="2828"/>
      </w:tblGrid>
      <w:tr w:rsidR="00CC4540" w:rsidRPr="001F55BB" w14:paraId="12BF00EC" w14:textId="77777777" w:rsidTr="00CC4540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537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rPr>
                <w:b/>
                <w:sz w:val="22"/>
                <w:szCs w:val="22"/>
              </w:rPr>
            </w:pPr>
            <w:r w:rsidRPr="001F55BB">
              <w:rPr>
                <w:b/>
                <w:sz w:val="22"/>
                <w:szCs w:val="22"/>
              </w:rPr>
              <w:t>Метод защиты (необходимое отметить)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377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F55BB">
              <w:rPr>
                <w:b/>
                <w:sz w:val="22"/>
                <w:szCs w:val="22"/>
              </w:rPr>
              <w:t>Отметка Клиента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6D2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F55BB">
              <w:rPr>
                <w:b/>
                <w:sz w:val="22"/>
                <w:szCs w:val="22"/>
              </w:rPr>
              <w:t>Примечание</w:t>
            </w:r>
          </w:p>
        </w:tc>
      </w:tr>
      <w:tr w:rsidR="00CC4540" w:rsidRPr="001F55BB" w14:paraId="38E2F8BC" w14:textId="77777777" w:rsidTr="00CC4540">
        <w:trPr>
          <w:trHeight w:val="536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DEA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1F55BB">
              <w:rPr>
                <w:b/>
                <w:sz w:val="22"/>
                <w:szCs w:val="22"/>
              </w:rPr>
              <w:sym w:font="Symbol" w:char="F07F"/>
            </w:r>
            <w:r w:rsidRPr="001F55BB">
              <w:rPr>
                <w:b/>
                <w:sz w:val="22"/>
                <w:szCs w:val="22"/>
              </w:rPr>
              <w:t xml:space="preserve">  Фильтрация</w:t>
            </w:r>
            <w:r w:rsidRPr="001F55BB">
              <w:rPr>
                <w:sz w:val="22"/>
                <w:szCs w:val="22"/>
              </w:rPr>
              <w:t xml:space="preserve"> по </w:t>
            </w:r>
            <w:r w:rsidRPr="001F55BB">
              <w:rPr>
                <w:sz w:val="22"/>
                <w:szCs w:val="22"/>
                <w:lang w:val="en-US"/>
              </w:rPr>
              <w:t xml:space="preserve">IP </w:t>
            </w:r>
            <w:r w:rsidRPr="001F55BB">
              <w:rPr>
                <w:sz w:val="22"/>
                <w:szCs w:val="22"/>
              </w:rPr>
              <w:t>адресам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BFA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B16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CC4540" w:rsidRPr="001F55BB" w14:paraId="38C9FE74" w14:textId="77777777" w:rsidTr="00CC4540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18C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1F55BB">
              <w:rPr>
                <w:b/>
                <w:sz w:val="22"/>
                <w:szCs w:val="22"/>
                <w:lang w:val="en-US"/>
              </w:rPr>
              <w:sym w:font="Symbol" w:char="F07F"/>
            </w:r>
            <w:r>
              <w:rPr>
                <w:b/>
                <w:sz w:val="22"/>
                <w:szCs w:val="22"/>
              </w:rPr>
              <w:t xml:space="preserve"> </w:t>
            </w:r>
            <w:r w:rsidRPr="001F55BB">
              <w:rPr>
                <w:b/>
                <w:sz w:val="22"/>
                <w:szCs w:val="22"/>
                <w:lang w:val="en-US"/>
              </w:rPr>
              <w:t>SMS</w:t>
            </w:r>
            <w:r w:rsidRPr="001F55BB">
              <w:rPr>
                <w:b/>
                <w:sz w:val="22"/>
                <w:szCs w:val="22"/>
              </w:rPr>
              <w:t>-подтверждения</w:t>
            </w:r>
            <w:r w:rsidRPr="001F55BB">
              <w:rPr>
                <w:sz w:val="22"/>
                <w:szCs w:val="22"/>
              </w:rPr>
              <w:t xml:space="preserve"> </w:t>
            </w:r>
          </w:p>
          <w:p w14:paraId="51470C1D" w14:textId="77777777" w:rsidR="00CC4540" w:rsidRPr="001F55BB" w:rsidRDefault="00CC4540" w:rsidP="00F051A3">
            <w:pPr>
              <w:pStyle w:val="20"/>
              <w:spacing w:before="0" w:line="360" w:lineRule="auto"/>
              <w:ind w:left="284" w:firstLine="0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sym w:font="Symbol" w:char="F07F"/>
            </w:r>
            <w:r w:rsidRPr="001F55BB">
              <w:rPr>
                <w:sz w:val="22"/>
                <w:szCs w:val="22"/>
              </w:rPr>
              <w:t xml:space="preserve">  вход в систему </w:t>
            </w:r>
          </w:p>
          <w:p w14:paraId="2DA88FE0" w14:textId="77777777" w:rsidR="00CC4540" w:rsidRPr="001F55BB" w:rsidRDefault="00CC4540" w:rsidP="00F051A3">
            <w:pPr>
              <w:pStyle w:val="20"/>
              <w:spacing w:before="0" w:line="360" w:lineRule="auto"/>
              <w:ind w:left="284" w:firstLine="0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sym w:font="Symbol" w:char="F07F"/>
            </w:r>
            <w:r w:rsidRPr="001F55BB">
              <w:rPr>
                <w:sz w:val="22"/>
                <w:szCs w:val="22"/>
              </w:rPr>
              <w:t xml:space="preserve">  отправка платежных поручений </w:t>
            </w:r>
          </w:p>
          <w:p w14:paraId="36A447F6" w14:textId="77777777" w:rsidR="00CC4540" w:rsidRPr="001F55BB" w:rsidRDefault="00CC4540" w:rsidP="00F051A3">
            <w:pPr>
              <w:pStyle w:val="20"/>
              <w:spacing w:before="0" w:line="360" w:lineRule="auto"/>
              <w:ind w:left="284" w:firstLine="0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sym w:font="Symbol" w:char="F07F"/>
            </w:r>
            <w:r w:rsidRPr="001F55BB">
              <w:rPr>
                <w:sz w:val="22"/>
                <w:szCs w:val="22"/>
              </w:rPr>
              <w:t xml:space="preserve">  подтверждение доверенного получателя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C10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789" w14:textId="77777777" w:rsidR="00CC4540" w:rsidRPr="001F55BB" w:rsidRDefault="00CC4540" w:rsidP="00F051A3">
            <w:pPr>
              <w:pStyle w:val="20"/>
              <w:spacing w:before="0"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38337E02" w14:textId="77777777" w:rsidR="00CC4540" w:rsidRPr="00EF2FA4" w:rsidRDefault="00CC4540" w:rsidP="00CC4540">
      <w:pPr>
        <w:pStyle w:val="20"/>
        <w:shd w:val="clear" w:color="auto" w:fill="FFFFFF" w:themeFill="background1"/>
        <w:spacing w:before="0"/>
        <w:rPr>
          <w:sz w:val="22"/>
          <w:szCs w:val="22"/>
        </w:rPr>
      </w:pPr>
      <w:r w:rsidRPr="00EF2FA4">
        <w:rPr>
          <w:sz w:val="22"/>
          <w:szCs w:val="22"/>
        </w:rPr>
        <w:t xml:space="preserve">Подписывая данное Уведомление, просит установить в отношении операций осуществляемых им в рамках Договора на обслуживание Клиента в системе «Клиент-Банк», следующие ограничения по указанным ниже счетам: </w:t>
      </w: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988"/>
        <w:gridCol w:w="9213"/>
      </w:tblGrid>
      <w:tr w:rsidR="00CC4540" w:rsidRPr="00EF2FA4" w14:paraId="63CF42C1" w14:textId="77777777" w:rsidTr="00CC4540">
        <w:tc>
          <w:tcPr>
            <w:tcW w:w="988" w:type="dxa"/>
          </w:tcPr>
          <w:p w14:paraId="2A75F2B6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№ п/п</w:t>
            </w:r>
          </w:p>
        </w:tc>
        <w:tc>
          <w:tcPr>
            <w:tcW w:w="9213" w:type="dxa"/>
          </w:tcPr>
          <w:p w14:paraId="09ECFDBF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№ банковских счетов</w:t>
            </w:r>
          </w:p>
        </w:tc>
      </w:tr>
      <w:tr w:rsidR="00CC4540" w:rsidRPr="00EF2FA4" w14:paraId="1291E193" w14:textId="77777777" w:rsidTr="00CC4540">
        <w:tc>
          <w:tcPr>
            <w:tcW w:w="988" w:type="dxa"/>
          </w:tcPr>
          <w:p w14:paraId="2140D310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14:paraId="4EEDC455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CC4540" w:rsidRPr="00EF2FA4" w14:paraId="3CF97F0A" w14:textId="77777777" w:rsidTr="00CC4540">
        <w:tc>
          <w:tcPr>
            <w:tcW w:w="988" w:type="dxa"/>
          </w:tcPr>
          <w:p w14:paraId="01877F13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14:paraId="4622B7FF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4A8B79ED" w14:textId="77777777" w:rsidR="00CC4540" w:rsidRPr="00EF2FA4" w:rsidRDefault="00CC4540" w:rsidP="00CC4540">
      <w:pPr>
        <w:pStyle w:val="20"/>
        <w:shd w:val="clear" w:color="auto" w:fill="FFFFFF" w:themeFill="background1"/>
        <w:spacing w:before="0"/>
        <w:rPr>
          <w:sz w:val="22"/>
          <w:szCs w:val="22"/>
        </w:rPr>
      </w:pPr>
      <w:r w:rsidRPr="00EF2FA4">
        <w:rPr>
          <w:sz w:val="22"/>
          <w:szCs w:val="22"/>
        </w:rPr>
        <w:t>Ограничения на проведение операций, осуществляемых с использованием удаленного доступа к системе «Клиент-Банк» в целях ограничения осуществления операций Клиентами:</w:t>
      </w:r>
    </w:p>
    <w:p w14:paraId="63D14406" w14:textId="77777777" w:rsidR="00CC4540" w:rsidRPr="00EF2FA4" w:rsidRDefault="00CC4540" w:rsidP="00CC4540">
      <w:pPr>
        <w:pStyle w:val="20"/>
        <w:shd w:val="clear" w:color="auto" w:fill="FFFFFF" w:themeFill="background1"/>
        <w:spacing w:before="0"/>
        <w:rPr>
          <w:sz w:val="22"/>
          <w:szCs w:val="22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846"/>
        <w:gridCol w:w="2268"/>
        <w:gridCol w:w="1557"/>
        <w:gridCol w:w="1558"/>
        <w:gridCol w:w="1558"/>
        <w:gridCol w:w="2414"/>
      </w:tblGrid>
      <w:tr w:rsidR="00CC4540" w:rsidRPr="00EF2FA4" w14:paraId="2ECE635A" w14:textId="77777777" w:rsidTr="00CC4540">
        <w:tc>
          <w:tcPr>
            <w:tcW w:w="846" w:type="dxa"/>
            <w:vMerge w:val="restart"/>
          </w:tcPr>
          <w:p w14:paraId="6E2B8C98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17BD8B12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Вид операции</w:t>
            </w:r>
          </w:p>
        </w:tc>
        <w:tc>
          <w:tcPr>
            <w:tcW w:w="1557" w:type="dxa"/>
            <w:vMerge w:val="restart"/>
          </w:tcPr>
          <w:p w14:paraId="5D8D0216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Ограничение (лимит) суммы одной операции</w:t>
            </w:r>
          </w:p>
        </w:tc>
        <w:tc>
          <w:tcPr>
            <w:tcW w:w="1558" w:type="dxa"/>
            <w:vMerge w:val="restart"/>
          </w:tcPr>
          <w:p w14:paraId="0595E9F3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Ограничение (лимит) суммы по всем операциям</w:t>
            </w:r>
          </w:p>
        </w:tc>
        <w:tc>
          <w:tcPr>
            <w:tcW w:w="3972" w:type="dxa"/>
            <w:gridSpan w:val="2"/>
          </w:tcPr>
          <w:p w14:paraId="633CCE97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Ограничения (лимит) суммы по видам операций за определенный период времени</w:t>
            </w:r>
          </w:p>
        </w:tc>
      </w:tr>
      <w:tr w:rsidR="00CC4540" w14:paraId="3905CBBB" w14:textId="77777777" w:rsidTr="00CC4540">
        <w:tc>
          <w:tcPr>
            <w:tcW w:w="846" w:type="dxa"/>
            <w:vMerge/>
          </w:tcPr>
          <w:p w14:paraId="3EC64E22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8B05168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14:paraId="7F2FE190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6AED48E5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2C127580" w14:textId="77777777" w:rsidR="00CC4540" w:rsidRPr="00EF2FA4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день</w:t>
            </w:r>
          </w:p>
        </w:tc>
        <w:tc>
          <w:tcPr>
            <w:tcW w:w="2414" w:type="dxa"/>
          </w:tcPr>
          <w:p w14:paraId="5B327029" w14:textId="77777777" w:rsidR="00CC4540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2FA4">
              <w:rPr>
                <w:sz w:val="22"/>
                <w:szCs w:val="22"/>
              </w:rPr>
              <w:t>Месяц</w:t>
            </w:r>
          </w:p>
        </w:tc>
      </w:tr>
      <w:tr w:rsidR="00CC4540" w14:paraId="3B05F012" w14:textId="77777777" w:rsidTr="00CC4540">
        <w:tc>
          <w:tcPr>
            <w:tcW w:w="846" w:type="dxa"/>
          </w:tcPr>
          <w:p w14:paraId="2E65A1EC" w14:textId="77777777" w:rsidR="00CC4540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C019E2C" w14:textId="77777777" w:rsidR="00CC4540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 средств со счета клиента</w:t>
            </w:r>
          </w:p>
        </w:tc>
        <w:tc>
          <w:tcPr>
            <w:tcW w:w="1557" w:type="dxa"/>
          </w:tcPr>
          <w:p w14:paraId="351DC3BE" w14:textId="77777777" w:rsidR="00CC4540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51EB2DFC" w14:textId="77777777" w:rsidR="00CC4540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464FEDD8" w14:textId="77777777" w:rsidR="00CC4540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14:paraId="03645462" w14:textId="77777777" w:rsidR="00CC4540" w:rsidRDefault="00CC4540" w:rsidP="00F051A3">
            <w:pPr>
              <w:pStyle w:val="20"/>
              <w:shd w:val="clear" w:color="auto" w:fill="FFFFFF" w:themeFill="background1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6DD7AC6A" w14:textId="77777777" w:rsidR="00CC4540" w:rsidRPr="001F55BB" w:rsidRDefault="00CC4540" w:rsidP="00CC4540">
      <w:pPr>
        <w:pStyle w:val="20"/>
        <w:spacing w:before="0"/>
        <w:rPr>
          <w:sz w:val="22"/>
          <w:szCs w:val="22"/>
        </w:rPr>
      </w:pPr>
    </w:p>
    <w:p w14:paraId="05FE6276" w14:textId="77777777" w:rsidR="00CC4540" w:rsidRPr="001F55BB" w:rsidRDefault="00CC4540" w:rsidP="00CC4540">
      <w:pPr>
        <w:pStyle w:val="20"/>
        <w:spacing w:before="0"/>
        <w:rPr>
          <w:sz w:val="22"/>
          <w:szCs w:val="22"/>
        </w:rPr>
      </w:pPr>
      <w:r w:rsidRPr="001F55BB">
        <w:rPr>
          <w:sz w:val="22"/>
          <w:szCs w:val="22"/>
        </w:rPr>
        <w:t xml:space="preserve">При отказе от дополнительных методов защиты, которые существенно повышают уровень безопасности при работе системой электронного документооборота «Клиент-Банк», Клиент осознаёт </w:t>
      </w:r>
      <w:r>
        <w:rPr>
          <w:sz w:val="22"/>
          <w:szCs w:val="22"/>
        </w:rPr>
        <w:t xml:space="preserve">и признает </w:t>
      </w:r>
      <w:r w:rsidRPr="001F55BB">
        <w:rPr>
          <w:sz w:val="22"/>
          <w:szCs w:val="22"/>
        </w:rPr>
        <w:t>повышенный риск несанкционированного доступа к своим банковским счётам злоумышленников, и подтверждает, что в случае проведения операций по его банковским счетам с помощью системы электронного документооборота «Клиент-Банк» неуполномоченными на то лицами, претензий к Банку не имеет.</w:t>
      </w:r>
    </w:p>
    <w:p w14:paraId="0B13F767" w14:textId="77777777" w:rsidR="00CC4540" w:rsidRPr="002F2FD1" w:rsidRDefault="00CC4540" w:rsidP="00CC4540">
      <w:pPr>
        <w:autoSpaceDE w:val="0"/>
        <w:autoSpaceDN w:val="0"/>
        <w:adjustRightInd w:val="0"/>
        <w:rPr>
          <w:sz w:val="22"/>
          <w:szCs w:val="22"/>
        </w:rPr>
      </w:pPr>
    </w:p>
    <w:p w14:paraId="1806D62E" w14:textId="77777777" w:rsidR="00CC4540" w:rsidRPr="001F55BB" w:rsidRDefault="00CC4540" w:rsidP="00CC4540">
      <w:pPr>
        <w:autoSpaceDE w:val="0"/>
        <w:autoSpaceDN w:val="0"/>
        <w:adjustRightInd w:val="0"/>
        <w:rPr>
          <w:sz w:val="22"/>
          <w:szCs w:val="22"/>
        </w:rPr>
      </w:pPr>
      <w:r w:rsidRPr="001F55BB">
        <w:rPr>
          <w:sz w:val="22"/>
          <w:szCs w:val="22"/>
        </w:rPr>
        <w:t xml:space="preserve">КЛИЕНТ </w:t>
      </w:r>
    </w:p>
    <w:p w14:paraId="5953592F" w14:textId="77777777" w:rsidR="00CC4540" w:rsidRPr="001F55BB" w:rsidRDefault="00CC4540" w:rsidP="00CC4540">
      <w:pPr>
        <w:autoSpaceDE w:val="0"/>
        <w:autoSpaceDN w:val="0"/>
        <w:adjustRightInd w:val="0"/>
        <w:rPr>
          <w:sz w:val="22"/>
          <w:szCs w:val="22"/>
        </w:rPr>
      </w:pPr>
    </w:p>
    <w:p w14:paraId="6D913BEF" w14:textId="77777777" w:rsidR="00CC4540" w:rsidRPr="001F55BB" w:rsidRDefault="00CC4540" w:rsidP="00CC4540">
      <w:pPr>
        <w:autoSpaceDE w:val="0"/>
        <w:autoSpaceDN w:val="0"/>
        <w:adjustRightInd w:val="0"/>
        <w:rPr>
          <w:sz w:val="22"/>
          <w:szCs w:val="22"/>
        </w:rPr>
      </w:pPr>
      <w:r w:rsidRPr="001F55BB">
        <w:rPr>
          <w:sz w:val="22"/>
          <w:szCs w:val="22"/>
        </w:rPr>
        <w:t>_______________________________________(___________________________________ )</w:t>
      </w:r>
    </w:p>
    <w:p w14:paraId="77B5342F" w14:textId="77777777" w:rsidR="00CC4540" w:rsidRPr="001F55BB" w:rsidRDefault="00CC4540" w:rsidP="00CC4540">
      <w:pPr>
        <w:autoSpaceDE w:val="0"/>
        <w:autoSpaceDN w:val="0"/>
        <w:adjustRightInd w:val="0"/>
        <w:rPr>
          <w:i/>
          <w:sz w:val="22"/>
          <w:szCs w:val="22"/>
          <w:vertAlign w:val="superscript"/>
        </w:rPr>
      </w:pPr>
      <w:r w:rsidRPr="001F55BB">
        <w:rPr>
          <w:sz w:val="22"/>
          <w:szCs w:val="22"/>
        </w:rPr>
        <w:t xml:space="preserve">                                 </w:t>
      </w:r>
      <w:r w:rsidRPr="001F55BB">
        <w:rPr>
          <w:i/>
          <w:sz w:val="22"/>
          <w:szCs w:val="22"/>
          <w:vertAlign w:val="superscript"/>
        </w:rPr>
        <w:t>Ф.И.О.                                                                                                                                подпись</w:t>
      </w:r>
    </w:p>
    <w:p w14:paraId="7D9FF2B8" w14:textId="77777777" w:rsidR="00CC4540" w:rsidRPr="001F55BB" w:rsidRDefault="00CC4540" w:rsidP="00CC4540">
      <w:pPr>
        <w:autoSpaceDE w:val="0"/>
        <w:autoSpaceDN w:val="0"/>
        <w:adjustRightInd w:val="0"/>
        <w:rPr>
          <w:bCs/>
          <w:sz w:val="22"/>
          <w:szCs w:val="22"/>
        </w:rPr>
      </w:pPr>
      <w:r w:rsidRPr="001F55BB">
        <w:rPr>
          <w:bCs/>
          <w:sz w:val="22"/>
          <w:szCs w:val="22"/>
        </w:rPr>
        <w:t>М.П.</w:t>
      </w:r>
    </w:p>
    <w:p w14:paraId="7C2F8296" w14:textId="77777777" w:rsidR="00CC4540" w:rsidRPr="001F55BB" w:rsidRDefault="00CC4540" w:rsidP="00CC4540">
      <w:pPr>
        <w:pStyle w:val="aa"/>
        <w:spacing w:before="0"/>
        <w:ind w:firstLine="0"/>
        <w:rPr>
          <w:rFonts w:ascii="Times New Roman" w:hAnsi="Times New Roman"/>
          <w:sz w:val="22"/>
          <w:szCs w:val="22"/>
        </w:rPr>
      </w:pPr>
    </w:p>
    <w:p w14:paraId="45B1BD89" w14:textId="77777777" w:rsidR="00CC4540" w:rsidRPr="001F55BB" w:rsidRDefault="00CC4540" w:rsidP="00CC4540">
      <w:pPr>
        <w:rPr>
          <w:b/>
          <w:sz w:val="22"/>
          <w:szCs w:val="22"/>
        </w:rPr>
      </w:pPr>
      <w:r w:rsidRPr="001F55BB">
        <w:rPr>
          <w:b/>
          <w:sz w:val="22"/>
          <w:szCs w:val="22"/>
        </w:rPr>
        <w:t>«ОТМЕТКА БАНКА»</w:t>
      </w:r>
    </w:p>
    <w:p w14:paraId="4EC11326" w14:textId="77777777" w:rsidR="00CC4540" w:rsidRPr="001F55BB" w:rsidRDefault="00CC4540" w:rsidP="00CC4540">
      <w:pPr>
        <w:rPr>
          <w:sz w:val="22"/>
          <w:szCs w:val="22"/>
        </w:rPr>
      </w:pPr>
      <w:r w:rsidRPr="001F55BB">
        <w:rPr>
          <w:sz w:val="22"/>
          <w:szCs w:val="22"/>
        </w:rPr>
        <w:t>Проверено, уполномоченные лица идентифицированы</w:t>
      </w:r>
    </w:p>
    <w:p w14:paraId="60088599" w14:textId="77777777" w:rsidR="00CC4540" w:rsidRPr="001F55BB" w:rsidRDefault="00CC4540" w:rsidP="00CC4540">
      <w:pPr>
        <w:rPr>
          <w:sz w:val="22"/>
          <w:szCs w:val="22"/>
        </w:rPr>
      </w:pPr>
      <w:r w:rsidRPr="001F55BB">
        <w:rPr>
          <w:sz w:val="22"/>
          <w:szCs w:val="22"/>
        </w:rPr>
        <w:t xml:space="preserve"> «____»____________20___г.              ______________________ /_____________________________/</w:t>
      </w:r>
    </w:p>
    <w:p w14:paraId="41FA34E5" w14:textId="77777777" w:rsidR="00CC4540" w:rsidRPr="00A07B69" w:rsidRDefault="00CC4540" w:rsidP="00CC4540">
      <w:pPr>
        <w:ind w:left="2832" w:firstLine="708"/>
        <w:rPr>
          <w:sz w:val="22"/>
          <w:szCs w:val="22"/>
        </w:rPr>
      </w:pPr>
      <w:r w:rsidRPr="001F55BB">
        <w:rPr>
          <w:sz w:val="22"/>
          <w:szCs w:val="22"/>
        </w:rPr>
        <w:t>(подпись сотрудника Банка)</w:t>
      </w:r>
      <w:r w:rsidRPr="001F55BB">
        <w:rPr>
          <w:sz w:val="22"/>
          <w:szCs w:val="22"/>
        </w:rPr>
        <w:tab/>
      </w:r>
      <w:r w:rsidRPr="001F55BB">
        <w:rPr>
          <w:sz w:val="22"/>
          <w:szCs w:val="22"/>
        </w:rPr>
        <w:tab/>
      </w:r>
      <w:r w:rsidRPr="001F55BB">
        <w:rPr>
          <w:sz w:val="22"/>
          <w:szCs w:val="22"/>
        </w:rPr>
        <w:tab/>
        <w:t>(Ф.И.О.)</w:t>
      </w:r>
    </w:p>
    <w:p w14:paraId="659F0606" w14:textId="77777777" w:rsidR="00D1618B" w:rsidRPr="003013D8" w:rsidRDefault="00D1618B" w:rsidP="00D1618B">
      <w:pPr>
        <w:jc w:val="right"/>
        <w:rPr>
          <w:sz w:val="22"/>
          <w:szCs w:val="22"/>
        </w:rPr>
      </w:pPr>
      <w:r w:rsidRPr="001F55BB">
        <w:rPr>
          <w:sz w:val="22"/>
          <w:szCs w:val="22"/>
        </w:rPr>
        <w:lastRenderedPageBreak/>
        <w:t xml:space="preserve">Приложение № </w:t>
      </w:r>
      <w:r w:rsidR="001170A0" w:rsidRPr="001170A0">
        <w:rPr>
          <w:sz w:val="22"/>
          <w:szCs w:val="22"/>
        </w:rPr>
        <w:t>5</w:t>
      </w:r>
    </w:p>
    <w:p w14:paraId="20B6F7E9" w14:textId="3BFED383" w:rsidR="00050FEE" w:rsidRPr="001F55BB" w:rsidRDefault="00050FEE" w:rsidP="00050FEE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t>к Договору № БК ______  от «____»__________20__г.</w:t>
      </w:r>
    </w:p>
    <w:p w14:paraId="2651766B" w14:textId="77777777" w:rsidR="00050FEE" w:rsidRPr="00D22797" w:rsidRDefault="00050FEE" w:rsidP="00050FEE">
      <w:pPr>
        <w:jc w:val="right"/>
        <w:rPr>
          <w:rFonts w:ascii="Times New Roman CYR" w:hAnsi="Times New Roman CYR"/>
          <w:sz w:val="22"/>
          <w:szCs w:val="22"/>
        </w:rPr>
      </w:pPr>
      <w:r w:rsidRPr="00D22797">
        <w:rPr>
          <w:sz w:val="22"/>
          <w:szCs w:val="22"/>
        </w:rPr>
        <w:t xml:space="preserve">на обслуживание Клиента в </w:t>
      </w:r>
      <w:r w:rsidRPr="00D22797">
        <w:rPr>
          <w:rFonts w:ascii="Times New Roman CYR" w:hAnsi="Times New Roman CYR"/>
          <w:sz w:val="22"/>
          <w:szCs w:val="22"/>
        </w:rPr>
        <w:t xml:space="preserve">системе «Клиент-Банк» </w:t>
      </w:r>
    </w:p>
    <w:p w14:paraId="1E38B95F" w14:textId="77777777" w:rsidR="002E0B82" w:rsidRPr="001F55BB" w:rsidRDefault="002E0B82" w:rsidP="00D1618B">
      <w:pPr>
        <w:pStyle w:val="Normal1"/>
        <w:rPr>
          <w:rFonts w:ascii="Times New Roman" w:hAnsi="Times New Roman"/>
          <w:sz w:val="22"/>
          <w:szCs w:val="22"/>
        </w:rPr>
      </w:pPr>
    </w:p>
    <w:p w14:paraId="012C2478" w14:textId="77777777" w:rsidR="002E0B82" w:rsidRPr="001F55BB" w:rsidRDefault="002E0B82" w:rsidP="002E0B82">
      <w:pPr>
        <w:ind w:right="-1"/>
        <w:jc w:val="center"/>
        <w:rPr>
          <w:b/>
          <w:sz w:val="22"/>
          <w:szCs w:val="22"/>
        </w:rPr>
      </w:pPr>
      <w:r w:rsidRPr="001F55BB">
        <w:rPr>
          <w:b/>
          <w:sz w:val="22"/>
          <w:szCs w:val="22"/>
        </w:rPr>
        <w:t>ОБРАЗЕЦ !!! Не печатать и не подписывать</w:t>
      </w:r>
    </w:p>
    <w:p w14:paraId="157FB07D" w14:textId="77777777" w:rsidR="00D1618B" w:rsidRPr="001F55BB" w:rsidRDefault="00D1618B" w:rsidP="002E0B82">
      <w:pPr>
        <w:pStyle w:val="Normal1"/>
        <w:jc w:val="center"/>
        <w:rPr>
          <w:rFonts w:ascii="Times New Roman" w:hAnsi="Times New Roman"/>
          <w:sz w:val="22"/>
          <w:szCs w:val="22"/>
        </w:rPr>
      </w:pPr>
    </w:p>
    <w:p w14:paraId="5EA27B49" w14:textId="77777777" w:rsidR="00D1618B" w:rsidRPr="001F55BB" w:rsidRDefault="00B33495" w:rsidP="00D1618B">
      <w:pPr>
        <w:pStyle w:val="Normal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6FBD687A" wp14:editId="505E10BF">
            <wp:extent cx="5667375" cy="802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76A0" w14:textId="77777777" w:rsidR="00D1618B" w:rsidRPr="001F55BB" w:rsidRDefault="00D1618B" w:rsidP="00D1618B">
      <w:pPr>
        <w:jc w:val="right"/>
        <w:rPr>
          <w:sz w:val="22"/>
          <w:szCs w:val="22"/>
        </w:rPr>
      </w:pPr>
    </w:p>
    <w:p w14:paraId="01B3A4DB" w14:textId="77777777" w:rsidR="00C371CD" w:rsidRPr="001F55BB" w:rsidRDefault="00D1618B" w:rsidP="00C371CD">
      <w:pPr>
        <w:jc w:val="right"/>
        <w:rPr>
          <w:sz w:val="22"/>
          <w:szCs w:val="22"/>
        </w:rPr>
      </w:pPr>
      <w:r w:rsidRPr="001F55BB">
        <w:rPr>
          <w:sz w:val="22"/>
          <w:szCs w:val="22"/>
        </w:rPr>
        <w:br w:type="page"/>
      </w:r>
      <w:r w:rsidR="00C371CD" w:rsidRPr="001F55BB">
        <w:rPr>
          <w:sz w:val="22"/>
          <w:szCs w:val="22"/>
        </w:rPr>
        <w:lastRenderedPageBreak/>
        <w:t>Приложение № 6</w:t>
      </w:r>
    </w:p>
    <w:p w14:paraId="63C81908" w14:textId="6EB0EE0A" w:rsidR="00964C6D" w:rsidRPr="001F55BB" w:rsidRDefault="00964C6D" w:rsidP="00964C6D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t>к Договору № БК ______  от «____»__________20__г.</w:t>
      </w:r>
    </w:p>
    <w:p w14:paraId="0E753FF2" w14:textId="77777777" w:rsidR="00964C6D" w:rsidRPr="00D22797" w:rsidRDefault="00964C6D" w:rsidP="00964C6D">
      <w:pPr>
        <w:jc w:val="right"/>
        <w:rPr>
          <w:rFonts w:ascii="Times New Roman CYR" w:hAnsi="Times New Roman CYR"/>
          <w:sz w:val="22"/>
          <w:szCs w:val="22"/>
        </w:rPr>
      </w:pPr>
      <w:r w:rsidRPr="00D22797">
        <w:rPr>
          <w:sz w:val="22"/>
          <w:szCs w:val="22"/>
        </w:rPr>
        <w:t xml:space="preserve">на обслуживание Клиента в </w:t>
      </w:r>
      <w:r w:rsidRPr="00D22797">
        <w:rPr>
          <w:rFonts w:ascii="Times New Roman CYR" w:hAnsi="Times New Roman CYR"/>
          <w:sz w:val="22"/>
          <w:szCs w:val="22"/>
        </w:rPr>
        <w:t xml:space="preserve">системе «Клиент-Банк» </w:t>
      </w:r>
    </w:p>
    <w:p w14:paraId="4322F0F1" w14:textId="77777777" w:rsidR="00C371CD" w:rsidRPr="001F55BB" w:rsidRDefault="00C371CD" w:rsidP="00C371CD">
      <w:pPr>
        <w:ind w:right="-1"/>
        <w:jc w:val="right"/>
        <w:rPr>
          <w:sz w:val="22"/>
          <w:szCs w:val="22"/>
        </w:rPr>
      </w:pPr>
    </w:p>
    <w:p w14:paraId="2E823913" w14:textId="77777777" w:rsidR="00C371CD" w:rsidRPr="001F55BB" w:rsidRDefault="00C371CD" w:rsidP="00C371CD">
      <w:pPr>
        <w:ind w:right="-1"/>
        <w:jc w:val="right"/>
        <w:rPr>
          <w:sz w:val="22"/>
          <w:szCs w:val="22"/>
        </w:rPr>
      </w:pPr>
    </w:p>
    <w:p w14:paraId="54D45A7A" w14:textId="77777777" w:rsidR="00C371CD" w:rsidRPr="001F55BB" w:rsidRDefault="00C371CD" w:rsidP="00C371CD">
      <w:pPr>
        <w:ind w:right="-1"/>
        <w:jc w:val="right"/>
        <w:rPr>
          <w:sz w:val="22"/>
          <w:szCs w:val="22"/>
        </w:rPr>
      </w:pPr>
    </w:p>
    <w:p w14:paraId="719FEC95" w14:textId="77777777" w:rsidR="00C371CD" w:rsidRPr="001F55BB" w:rsidRDefault="00C371CD" w:rsidP="00C371CD">
      <w:pPr>
        <w:ind w:right="-1"/>
        <w:jc w:val="right"/>
        <w:rPr>
          <w:sz w:val="22"/>
          <w:szCs w:val="22"/>
        </w:rPr>
      </w:pPr>
    </w:p>
    <w:p w14:paraId="1F441069" w14:textId="77777777" w:rsidR="00C371CD" w:rsidRPr="001F55BB" w:rsidRDefault="00C371CD" w:rsidP="00C371CD">
      <w:pPr>
        <w:ind w:right="-1"/>
        <w:jc w:val="right"/>
        <w:rPr>
          <w:sz w:val="22"/>
          <w:szCs w:val="22"/>
        </w:rPr>
      </w:pPr>
    </w:p>
    <w:p w14:paraId="11363E6D" w14:textId="77777777" w:rsidR="00C371CD" w:rsidRPr="001F55BB" w:rsidRDefault="00C371CD" w:rsidP="00C371CD">
      <w:pPr>
        <w:ind w:right="-1"/>
        <w:jc w:val="right"/>
        <w:rPr>
          <w:sz w:val="22"/>
          <w:szCs w:val="22"/>
        </w:rPr>
      </w:pPr>
    </w:p>
    <w:p w14:paraId="69058A80" w14:textId="77777777" w:rsidR="00C371CD" w:rsidRPr="001F55BB" w:rsidRDefault="00C371CD" w:rsidP="00C371CD">
      <w:pPr>
        <w:tabs>
          <w:tab w:val="left" w:pos="0"/>
        </w:tabs>
        <w:ind w:right="-1"/>
        <w:rPr>
          <w:sz w:val="22"/>
          <w:szCs w:val="22"/>
        </w:rPr>
      </w:pPr>
    </w:p>
    <w:p w14:paraId="149F4577" w14:textId="77777777" w:rsidR="00C371CD" w:rsidRPr="001F55BB" w:rsidRDefault="00C371CD" w:rsidP="00C371CD">
      <w:pPr>
        <w:pStyle w:val="a7"/>
        <w:rPr>
          <w:rFonts w:ascii="Times New Roman" w:hAnsi="Times New Roman"/>
          <w:b/>
          <w:sz w:val="22"/>
          <w:szCs w:val="22"/>
        </w:rPr>
      </w:pPr>
    </w:p>
    <w:p w14:paraId="3D38AE76" w14:textId="77777777" w:rsidR="00C371CD" w:rsidRPr="001F55BB" w:rsidRDefault="00C371CD" w:rsidP="00C371CD">
      <w:pPr>
        <w:pStyle w:val="a7"/>
        <w:rPr>
          <w:rFonts w:ascii="Times New Roman" w:hAnsi="Times New Roman"/>
          <w:b/>
          <w:sz w:val="22"/>
          <w:szCs w:val="22"/>
        </w:rPr>
      </w:pPr>
      <w:r w:rsidRPr="001F55BB">
        <w:rPr>
          <w:rFonts w:ascii="Times New Roman" w:hAnsi="Times New Roman"/>
          <w:b/>
          <w:sz w:val="22"/>
          <w:szCs w:val="22"/>
        </w:rPr>
        <w:t>УВЕДОМЛЕНИЕ</w:t>
      </w:r>
    </w:p>
    <w:p w14:paraId="4289C29A" w14:textId="77777777" w:rsidR="00C371CD" w:rsidRPr="001F55BB" w:rsidRDefault="00C371CD" w:rsidP="00C371CD">
      <w:pPr>
        <w:jc w:val="center"/>
        <w:rPr>
          <w:b/>
          <w:sz w:val="22"/>
          <w:szCs w:val="22"/>
        </w:rPr>
      </w:pPr>
      <w:r w:rsidRPr="001F55BB">
        <w:rPr>
          <w:b/>
          <w:sz w:val="22"/>
          <w:szCs w:val="22"/>
        </w:rPr>
        <w:t xml:space="preserve">об отмене действия секретного и соответствующего ему открытого ключей </w:t>
      </w:r>
      <w:r w:rsidR="00523E4C" w:rsidRPr="001F55BB">
        <w:rPr>
          <w:b/>
          <w:sz w:val="22"/>
          <w:szCs w:val="22"/>
        </w:rPr>
        <w:t>ЭП</w:t>
      </w:r>
      <w:r w:rsidRPr="001F55BB">
        <w:rPr>
          <w:b/>
          <w:sz w:val="22"/>
          <w:szCs w:val="22"/>
        </w:rPr>
        <w:t xml:space="preserve"> Клиента</w:t>
      </w:r>
    </w:p>
    <w:p w14:paraId="39FB70B4" w14:textId="77777777" w:rsidR="00C371CD" w:rsidRPr="001F55BB" w:rsidRDefault="00C371CD" w:rsidP="00C371CD">
      <w:pPr>
        <w:jc w:val="center"/>
        <w:rPr>
          <w:sz w:val="22"/>
          <w:szCs w:val="22"/>
        </w:rPr>
      </w:pPr>
    </w:p>
    <w:p w14:paraId="7E1F6C4C" w14:textId="77777777" w:rsidR="00C371CD" w:rsidRPr="001F55BB" w:rsidRDefault="00C371CD" w:rsidP="00C371CD">
      <w:pPr>
        <w:ind w:firstLine="567"/>
        <w:jc w:val="both"/>
        <w:rPr>
          <w:sz w:val="22"/>
          <w:szCs w:val="22"/>
        </w:rPr>
      </w:pPr>
    </w:p>
    <w:p w14:paraId="168AA7AF" w14:textId="602A016E" w:rsidR="00C371CD" w:rsidRPr="001F55BB" w:rsidRDefault="00C371CD" w:rsidP="00C371CD">
      <w:pPr>
        <w:pStyle w:val="20"/>
        <w:spacing w:before="0" w:line="360" w:lineRule="auto"/>
        <w:rPr>
          <w:sz w:val="22"/>
          <w:szCs w:val="22"/>
        </w:rPr>
      </w:pPr>
      <w:r w:rsidRPr="001F55BB">
        <w:rPr>
          <w:sz w:val="22"/>
          <w:szCs w:val="22"/>
        </w:rPr>
        <w:t>Клиент уведомляет Банк о том, что с «_</w:t>
      </w:r>
      <w:r w:rsidR="00F34F4A" w:rsidRPr="001F55BB">
        <w:rPr>
          <w:sz w:val="22"/>
          <w:szCs w:val="22"/>
        </w:rPr>
        <w:t>_</w:t>
      </w:r>
      <w:r w:rsidRPr="001F55BB">
        <w:rPr>
          <w:sz w:val="22"/>
          <w:szCs w:val="22"/>
        </w:rPr>
        <w:t xml:space="preserve">___»_____________20__ г. считать недействительным открытый ключ </w:t>
      </w:r>
      <w:r w:rsidR="00523E4C" w:rsidRPr="001F55BB">
        <w:rPr>
          <w:sz w:val="22"/>
          <w:szCs w:val="22"/>
        </w:rPr>
        <w:t>ЭП</w:t>
      </w:r>
      <w:r w:rsidRPr="001F55BB">
        <w:rPr>
          <w:sz w:val="22"/>
          <w:szCs w:val="22"/>
        </w:rPr>
        <w:t xml:space="preserve"> Клиента, со следующим идентификатором открытого ключа </w:t>
      </w:r>
      <w:r w:rsidR="00523E4C" w:rsidRPr="001F55BB">
        <w:rPr>
          <w:sz w:val="22"/>
          <w:szCs w:val="22"/>
        </w:rPr>
        <w:t>ЭП</w:t>
      </w:r>
      <w:r w:rsidRPr="001F55BB">
        <w:rPr>
          <w:sz w:val="22"/>
          <w:szCs w:val="22"/>
        </w:rPr>
        <w:t xml:space="preserve"> Клиента __________________________________</w:t>
      </w:r>
      <w:r w:rsidR="00BF6889">
        <w:rPr>
          <w:sz w:val="22"/>
          <w:szCs w:val="22"/>
        </w:rPr>
        <w:t>.</w:t>
      </w:r>
    </w:p>
    <w:p w14:paraId="604F92A7" w14:textId="77777777" w:rsidR="00C371CD" w:rsidRPr="001F55BB" w:rsidRDefault="00C371CD" w:rsidP="00C371CD">
      <w:pPr>
        <w:ind w:firstLine="567"/>
        <w:jc w:val="both"/>
        <w:rPr>
          <w:sz w:val="22"/>
          <w:szCs w:val="22"/>
        </w:rPr>
      </w:pPr>
    </w:p>
    <w:p w14:paraId="67BA05B4" w14:textId="77777777" w:rsidR="00C371CD" w:rsidRPr="001F55BB" w:rsidRDefault="00C371CD" w:rsidP="00C371CD">
      <w:pPr>
        <w:pStyle w:val="aa"/>
        <w:spacing w:before="0" w:line="360" w:lineRule="auto"/>
        <w:rPr>
          <w:rFonts w:ascii="Times New Roman" w:hAnsi="Times New Roman"/>
          <w:sz w:val="22"/>
          <w:szCs w:val="22"/>
        </w:rPr>
      </w:pPr>
      <w:r w:rsidRPr="001F55BB">
        <w:rPr>
          <w:rFonts w:ascii="Times New Roman" w:hAnsi="Times New Roman"/>
          <w:sz w:val="22"/>
          <w:szCs w:val="22"/>
        </w:rPr>
        <w:t xml:space="preserve">Соответствующий ему секретный ключ </w:t>
      </w:r>
      <w:r w:rsidR="00523E4C" w:rsidRPr="001F55BB">
        <w:rPr>
          <w:rFonts w:ascii="Times New Roman" w:hAnsi="Times New Roman"/>
          <w:sz w:val="22"/>
          <w:szCs w:val="22"/>
        </w:rPr>
        <w:t>ЭП</w:t>
      </w:r>
      <w:r w:rsidRPr="001F55BB">
        <w:rPr>
          <w:rFonts w:ascii="Times New Roman" w:hAnsi="Times New Roman"/>
          <w:sz w:val="22"/>
          <w:szCs w:val="22"/>
        </w:rPr>
        <w:t xml:space="preserve"> Клиента утрачивает силу для дальнейшего применения с вышеуказанной даты.</w:t>
      </w:r>
    </w:p>
    <w:p w14:paraId="6679BFF3" w14:textId="77777777" w:rsidR="00C371CD" w:rsidRPr="001F55BB" w:rsidRDefault="00C371CD" w:rsidP="00C371CD">
      <w:pPr>
        <w:pStyle w:val="aa"/>
        <w:spacing w:before="0"/>
        <w:rPr>
          <w:rFonts w:ascii="Times New Roman" w:hAnsi="Times New Roman"/>
          <w:sz w:val="22"/>
          <w:szCs w:val="22"/>
        </w:rPr>
      </w:pPr>
    </w:p>
    <w:p w14:paraId="67C5CD41" w14:textId="77777777" w:rsidR="00C371CD" w:rsidRPr="001F55BB" w:rsidRDefault="00C371CD" w:rsidP="00C371CD">
      <w:pPr>
        <w:pStyle w:val="aa"/>
        <w:spacing w:before="0"/>
        <w:rPr>
          <w:rFonts w:ascii="Times New Roman" w:hAnsi="Times New Roman"/>
          <w:sz w:val="22"/>
          <w:szCs w:val="22"/>
        </w:rPr>
      </w:pPr>
    </w:p>
    <w:p w14:paraId="2A6019BF" w14:textId="32829A8F" w:rsidR="004D09C8" w:rsidRPr="001F55BB" w:rsidRDefault="004D09C8" w:rsidP="004D09C8">
      <w:pPr>
        <w:autoSpaceDE w:val="0"/>
        <w:autoSpaceDN w:val="0"/>
        <w:adjustRightInd w:val="0"/>
        <w:rPr>
          <w:sz w:val="22"/>
          <w:szCs w:val="22"/>
        </w:rPr>
      </w:pPr>
      <w:r w:rsidRPr="001F55BB">
        <w:rPr>
          <w:sz w:val="22"/>
          <w:szCs w:val="22"/>
        </w:rPr>
        <w:t xml:space="preserve">КЛИЕНТ </w:t>
      </w:r>
    </w:p>
    <w:p w14:paraId="43C873C7" w14:textId="77777777" w:rsidR="004D09C8" w:rsidRPr="001F55BB" w:rsidRDefault="004D09C8" w:rsidP="004D09C8">
      <w:pPr>
        <w:autoSpaceDE w:val="0"/>
        <w:autoSpaceDN w:val="0"/>
        <w:adjustRightInd w:val="0"/>
        <w:rPr>
          <w:sz w:val="22"/>
          <w:szCs w:val="22"/>
        </w:rPr>
      </w:pPr>
    </w:p>
    <w:p w14:paraId="7C0E6664" w14:textId="77777777" w:rsidR="004D09C8" w:rsidRPr="001F55BB" w:rsidRDefault="004D09C8" w:rsidP="004D09C8">
      <w:pPr>
        <w:autoSpaceDE w:val="0"/>
        <w:autoSpaceDN w:val="0"/>
        <w:adjustRightInd w:val="0"/>
        <w:rPr>
          <w:sz w:val="22"/>
          <w:szCs w:val="22"/>
        </w:rPr>
      </w:pPr>
      <w:r w:rsidRPr="001F55BB">
        <w:rPr>
          <w:sz w:val="22"/>
          <w:szCs w:val="22"/>
        </w:rPr>
        <w:t>_______________________________________(___________________________________ )</w:t>
      </w:r>
    </w:p>
    <w:p w14:paraId="4F7B0702" w14:textId="77777777" w:rsidR="004D09C8" w:rsidRPr="001F55BB" w:rsidRDefault="004D09C8" w:rsidP="004D09C8">
      <w:pPr>
        <w:autoSpaceDE w:val="0"/>
        <w:autoSpaceDN w:val="0"/>
        <w:adjustRightInd w:val="0"/>
        <w:rPr>
          <w:i/>
          <w:sz w:val="22"/>
          <w:szCs w:val="22"/>
          <w:vertAlign w:val="superscript"/>
        </w:rPr>
      </w:pPr>
      <w:r w:rsidRPr="001F55BB">
        <w:rPr>
          <w:sz w:val="22"/>
          <w:szCs w:val="22"/>
        </w:rPr>
        <w:t xml:space="preserve">                                 </w:t>
      </w:r>
      <w:r w:rsidRPr="001F55BB">
        <w:rPr>
          <w:i/>
          <w:sz w:val="22"/>
          <w:szCs w:val="22"/>
          <w:vertAlign w:val="superscript"/>
        </w:rPr>
        <w:t>Ф.И.О.                                                                                                                                подпись</w:t>
      </w:r>
    </w:p>
    <w:p w14:paraId="58C0C8CB" w14:textId="77FAE957" w:rsidR="004D09C8" w:rsidRPr="001F55BB" w:rsidRDefault="004D09C8" w:rsidP="004D09C8">
      <w:pPr>
        <w:autoSpaceDE w:val="0"/>
        <w:autoSpaceDN w:val="0"/>
        <w:adjustRightInd w:val="0"/>
        <w:rPr>
          <w:bCs/>
          <w:sz w:val="22"/>
          <w:szCs w:val="22"/>
        </w:rPr>
      </w:pPr>
      <w:r w:rsidRPr="001F55BB">
        <w:rPr>
          <w:bCs/>
          <w:sz w:val="22"/>
          <w:szCs w:val="22"/>
        </w:rPr>
        <w:t>М.П.</w:t>
      </w:r>
    </w:p>
    <w:p w14:paraId="76E3F6B9" w14:textId="77777777" w:rsidR="004D09C8" w:rsidRPr="001F55BB" w:rsidRDefault="004D09C8" w:rsidP="004D09C8">
      <w:pPr>
        <w:pStyle w:val="aa"/>
        <w:spacing w:before="0"/>
        <w:ind w:left="708" w:firstLine="708"/>
        <w:rPr>
          <w:rFonts w:ascii="Times New Roman" w:hAnsi="Times New Roman"/>
          <w:sz w:val="22"/>
          <w:szCs w:val="22"/>
        </w:rPr>
      </w:pPr>
    </w:p>
    <w:p w14:paraId="227D1563" w14:textId="77777777" w:rsidR="004D09C8" w:rsidRPr="001F55BB" w:rsidRDefault="004D09C8" w:rsidP="004D09C8">
      <w:pPr>
        <w:pStyle w:val="aa"/>
        <w:spacing w:before="0"/>
        <w:ind w:firstLine="0"/>
        <w:rPr>
          <w:rFonts w:ascii="Times New Roman" w:hAnsi="Times New Roman"/>
          <w:sz w:val="22"/>
          <w:szCs w:val="22"/>
        </w:rPr>
      </w:pPr>
    </w:p>
    <w:p w14:paraId="33AA4C4F" w14:textId="77777777" w:rsidR="004D09C8" w:rsidRPr="001F55BB" w:rsidRDefault="004D09C8" w:rsidP="004D09C8">
      <w:pPr>
        <w:rPr>
          <w:b/>
          <w:sz w:val="22"/>
          <w:szCs w:val="22"/>
        </w:rPr>
      </w:pPr>
      <w:r w:rsidRPr="001F55BB">
        <w:rPr>
          <w:b/>
          <w:sz w:val="22"/>
          <w:szCs w:val="22"/>
        </w:rPr>
        <w:t>«ОТМЕТКА БАНКА»</w:t>
      </w:r>
    </w:p>
    <w:p w14:paraId="273E4845" w14:textId="77777777" w:rsidR="004D09C8" w:rsidRPr="001F55BB" w:rsidRDefault="004D09C8" w:rsidP="004D09C8">
      <w:pPr>
        <w:rPr>
          <w:sz w:val="22"/>
          <w:szCs w:val="22"/>
        </w:rPr>
      </w:pPr>
    </w:p>
    <w:p w14:paraId="1B67432E" w14:textId="77777777" w:rsidR="004D09C8" w:rsidRPr="001F55BB" w:rsidRDefault="004D09C8" w:rsidP="004D09C8">
      <w:pPr>
        <w:rPr>
          <w:sz w:val="22"/>
          <w:szCs w:val="22"/>
        </w:rPr>
      </w:pPr>
      <w:r w:rsidRPr="001F55BB">
        <w:rPr>
          <w:sz w:val="22"/>
          <w:szCs w:val="22"/>
        </w:rPr>
        <w:t>Проверено, уполномоченные лица идентифицированы</w:t>
      </w:r>
    </w:p>
    <w:p w14:paraId="6388F375" w14:textId="77777777" w:rsidR="004D09C8" w:rsidRPr="001F55BB" w:rsidRDefault="004D09C8" w:rsidP="004D09C8">
      <w:pPr>
        <w:rPr>
          <w:b/>
          <w:sz w:val="22"/>
          <w:szCs w:val="22"/>
        </w:rPr>
      </w:pPr>
    </w:p>
    <w:p w14:paraId="17F0AEBE" w14:textId="77777777" w:rsidR="004D09C8" w:rsidRPr="001F55BB" w:rsidRDefault="004D09C8" w:rsidP="004D09C8">
      <w:pPr>
        <w:rPr>
          <w:sz w:val="22"/>
          <w:szCs w:val="22"/>
        </w:rPr>
      </w:pPr>
      <w:r w:rsidRPr="001F55BB">
        <w:rPr>
          <w:sz w:val="22"/>
          <w:szCs w:val="22"/>
        </w:rPr>
        <w:t xml:space="preserve"> «____»____________20___г.              ______________________ /_____________________________/</w:t>
      </w:r>
    </w:p>
    <w:p w14:paraId="076C5D55" w14:textId="77777777" w:rsidR="004D09C8" w:rsidRPr="001F55BB" w:rsidRDefault="004D09C8" w:rsidP="004D09C8">
      <w:pPr>
        <w:ind w:left="2832" w:firstLine="708"/>
        <w:rPr>
          <w:sz w:val="22"/>
          <w:szCs w:val="22"/>
        </w:rPr>
      </w:pPr>
      <w:r w:rsidRPr="001F55BB">
        <w:rPr>
          <w:sz w:val="22"/>
          <w:szCs w:val="22"/>
        </w:rPr>
        <w:t>(подпись сотрудника Банка)</w:t>
      </w:r>
      <w:r w:rsidRPr="001F55BB">
        <w:rPr>
          <w:sz w:val="22"/>
          <w:szCs w:val="22"/>
        </w:rPr>
        <w:tab/>
      </w:r>
      <w:r w:rsidRPr="001F55BB">
        <w:rPr>
          <w:sz w:val="22"/>
          <w:szCs w:val="22"/>
        </w:rPr>
        <w:tab/>
      </w:r>
      <w:r w:rsidRPr="001F55BB">
        <w:rPr>
          <w:sz w:val="22"/>
          <w:szCs w:val="22"/>
        </w:rPr>
        <w:tab/>
        <w:t>(Ф.И.О.)</w:t>
      </w:r>
    </w:p>
    <w:p w14:paraId="63454318" w14:textId="77777777" w:rsidR="00C371CD" w:rsidRPr="001F55BB" w:rsidRDefault="00C371CD" w:rsidP="00C371CD">
      <w:pPr>
        <w:pStyle w:val="aa"/>
        <w:spacing w:before="0"/>
        <w:ind w:left="708" w:firstLine="708"/>
        <w:rPr>
          <w:rFonts w:ascii="Times New Roman" w:hAnsi="Times New Roman"/>
          <w:sz w:val="22"/>
          <w:szCs w:val="22"/>
        </w:rPr>
      </w:pPr>
    </w:p>
    <w:p w14:paraId="732BD8EA" w14:textId="77777777" w:rsidR="00C371CD" w:rsidRPr="001F55BB" w:rsidRDefault="00C371CD" w:rsidP="00C371CD">
      <w:pPr>
        <w:pStyle w:val="aa"/>
        <w:spacing w:before="0"/>
        <w:ind w:left="708" w:firstLine="708"/>
        <w:rPr>
          <w:rFonts w:ascii="Times New Roman" w:hAnsi="Times New Roman"/>
          <w:sz w:val="22"/>
          <w:szCs w:val="22"/>
        </w:rPr>
      </w:pPr>
    </w:p>
    <w:p w14:paraId="742D8A1B" w14:textId="77777777" w:rsidR="00B75A98" w:rsidRPr="001F55BB" w:rsidRDefault="00B75A98" w:rsidP="0047463B">
      <w:pPr>
        <w:autoSpaceDE w:val="0"/>
        <w:autoSpaceDN w:val="0"/>
        <w:adjustRightInd w:val="0"/>
        <w:rPr>
          <w:sz w:val="22"/>
          <w:szCs w:val="22"/>
        </w:rPr>
      </w:pPr>
    </w:p>
    <w:p w14:paraId="12182CD1" w14:textId="77777777" w:rsidR="00F1632D" w:rsidRDefault="00F1632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447BFCE8" w14:textId="77777777" w:rsidR="00F1632D" w:rsidRPr="00B93B5B" w:rsidRDefault="003134D8" w:rsidP="00F1632D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Pr="00B93B5B">
        <w:rPr>
          <w:sz w:val="22"/>
          <w:szCs w:val="22"/>
        </w:rPr>
        <w:t>7</w:t>
      </w:r>
    </w:p>
    <w:p w14:paraId="63A225D9" w14:textId="3385CFE9" w:rsidR="00B93B5B" w:rsidRPr="001F55BB" w:rsidRDefault="00B93B5B" w:rsidP="00B93B5B">
      <w:pPr>
        <w:jc w:val="right"/>
        <w:rPr>
          <w:sz w:val="22"/>
          <w:szCs w:val="22"/>
        </w:rPr>
      </w:pPr>
      <w:r w:rsidRPr="001170A0">
        <w:rPr>
          <w:sz w:val="22"/>
          <w:szCs w:val="22"/>
        </w:rPr>
        <w:t>к Договору № БК ______  от «____»__________20__г.</w:t>
      </w:r>
    </w:p>
    <w:p w14:paraId="5E92E04E" w14:textId="77777777" w:rsidR="00B93B5B" w:rsidRPr="00D22797" w:rsidRDefault="00B93B5B" w:rsidP="00B93B5B">
      <w:pPr>
        <w:jc w:val="right"/>
        <w:rPr>
          <w:rFonts w:ascii="Times New Roman CYR" w:hAnsi="Times New Roman CYR"/>
          <w:sz w:val="22"/>
          <w:szCs w:val="22"/>
        </w:rPr>
      </w:pPr>
      <w:r w:rsidRPr="00D22797">
        <w:rPr>
          <w:sz w:val="22"/>
          <w:szCs w:val="22"/>
        </w:rPr>
        <w:t xml:space="preserve">на обслуживание Клиента в </w:t>
      </w:r>
      <w:r w:rsidRPr="00D22797">
        <w:rPr>
          <w:rFonts w:ascii="Times New Roman CYR" w:hAnsi="Times New Roman CYR"/>
          <w:sz w:val="22"/>
          <w:szCs w:val="22"/>
        </w:rPr>
        <w:t xml:space="preserve">системе «Клиент-Банк» </w:t>
      </w:r>
    </w:p>
    <w:p w14:paraId="43B3EE72" w14:textId="77777777" w:rsidR="004B0B6F" w:rsidRDefault="004B0B6F" w:rsidP="00F1632D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14:paraId="68CF6AA5" w14:textId="77777777" w:rsidR="004B0B6F" w:rsidRPr="00F1632D" w:rsidRDefault="004B0B6F" w:rsidP="00F1632D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14:paraId="783B36F8" w14:textId="77777777" w:rsidR="00F1632D" w:rsidRPr="00F1632D" w:rsidRDefault="00F1632D" w:rsidP="00F1632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1632D">
        <w:rPr>
          <w:b/>
          <w:sz w:val="22"/>
          <w:szCs w:val="22"/>
        </w:rPr>
        <w:t xml:space="preserve">Соглашение о возможных сочетаниях собственноручных подписей лиц, наделенных правом подписи, необходимых для подписания документов, содержащих распоряжение Клиента </w:t>
      </w:r>
    </w:p>
    <w:p w14:paraId="12B8D20A" w14:textId="77777777" w:rsidR="00F1632D" w:rsidRPr="00F1632D" w:rsidRDefault="00F1632D" w:rsidP="00F1632D">
      <w:pPr>
        <w:jc w:val="center"/>
        <w:rPr>
          <w:b/>
          <w:sz w:val="22"/>
          <w:szCs w:val="22"/>
        </w:rPr>
      </w:pPr>
    </w:p>
    <w:p w14:paraId="575E8C8B" w14:textId="77777777" w:rsidR="00F1632D" w:rsidRPr="00F1632D" w:rsidRDefault="00F1632D" w:rsidP="00F1632D">
      <w:pPr>
        <w:rPr>
          <w:sz w:val="22"/>
          <w:szCs w:val="22"/>
        </w:rPr>
      </w:pPr>
    </w:p>
    <w:p w14:paraId="61429233" w14:textId="2F85FDA1" w:rsidR="00F1632D" w:rsidRPr="00F1632D" w:rsidRDefault="00F1632D" w:rsidP="00F1632D">
      <w:pPr>
        <w:rPr>
          <w:b/>
          <w:sz w:val="22"/>
          <w:szCs w:val="22"/>
        </w:rPr>
      </w:pPr>
      <w:r w:rsidRPr="00F1632D">
        <w:rPr>
          <w:b/>
          <w:sz w:val="22"/>
          <w:szCs w:val="22"/>
        </w:rPr>
        <w:t>город Москва</w:t>
      </w:r>
      <w:r w:rsidRPr="00F1632D">
        <w:rPr>
          <w:b/>
          <w:sz w:val="22"/>
          <w:szCs w:val="22"/>
        </w:rPr>
        <w:tab/>
      </w:r>
      <w:r w:rsidRPr="00F1632D">
        <w:rPr>
          <w:b/>
          <w:sz w:val="22"/>
          <w:szCs w:val="22"/>
        </w:rPr>
        <w:tab/>
      </w:r>
      <w:r w:rsidRPr="00F1632D">
        <w:rPr>
          <w:b/>
          <w:sz w:val="22"/>
          <w:szCs w:val="22"/>
        </w:rPr>
        <w:tab/>
      </w:r>
      <w:r w:rsidRPr="00F1632D">
        <w:rPr>
          <w:b/>
          <w:sz w:val="22"/>
          <w:szCs w:val="22"/>
        </w:rPr>
        <w:tab/>
        <w:t xml:space="preserve">               </w:t>
      </w:r>
      <w:r w:rsidRPr="00F1632D">
        <w:rPr>
          <w:b/>
          <w:sz w:val="22"/>
          <w:szCs w:val="22"/>
        </w:rPr>
        <w:tab/>
        <w:t xml:space="preserve">  </w:t>
      </w:r>
      <w:r w:rsidRPr="00F1632D">
        <w:rPr>
          <w:b/>
          <w:sz w:val="22"/>
          <w:szCs w:val="22"/>
        </w:rPr>
        <w:tab/>
        <w:t xml:space="preserve">              «___» _____________ 20__ года</w:t>
      </w:r>
    </w:p>
    <w:p w14:paraId="51EFA956" w14:textId="77777777" w:rsidR="00F1632D" w:rsidRPr="00F1632D" w:rsidRDefault="00F1632D" w:rsidP="00F1632D">
      <w:pPr>
        <w:rPr>
          <w:sz w:val="22"/>
          <w:szCs w:val="22"/>
        </w:rPr>
      </w:pPr>
    </w:p>
    <w:p w14:paraId="724016EA" w14:textId="425FD71D" w:rsidR="00F1632D" w:rsidRPr="00F1632D" w:rsidRDefault="00F1632D" w:rsidP="00F163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F1632D">
        <w:rPr>
          <w:b/>
          <w:sz w:val="22"/>
          <w:szCs w:val="22"/>
        </w:rPr>
        <w:t>кционерное общество Народный доверительный банк,</w:t>
      </w:r>
      <w:r w:rsidRPr="00F1632D">
        <w:rPr>
          <w:b/>
          <w:i/>
          <w:sz w:val="22"/>
          <w:szCs w:val="22"/>
        </w:rPr>
        <w:t xml:space="preserve"> </w:t>
      </w:r>
      <w:r w:rsidRPr="00F1632D">
        <w:rPr>
          <w:sz w:val="22"/>
          <w:szCs w:val="22"/>
        </w:rPr>
        <w:t>именуемый в дальнейшем «</w:t>
      </w:r>
      <w:r w:rsidRPr="00F1632D">
        <w:rPr>
          <w:b/>
          <w:sz w:val="22"/>
          <w:szCs w:val="22"/>
        </w:rPr>
        <w:t>Банк</w:t>
      </w:r>
      <w:r w:rsidRPr="00F1632D">
        <w:rPr>
          <w:sz w:val="22"/>
          <w:szCs w:val="22"/>
        </w:rPr>
        <w:t>», в лице  ___________________________________________________________________________, действующего на основании ___________________________________________________________</w:t>
      </w:r>
      <w:r>
        <w:rPr>
          <w:sz w:val="22"/>
          <w:szCs w:val="22"/>
        </w:rPr>
        <w:t>____________________</w:t>
      </w:r>
      <w:r w:rsidRPr="00F1632D">
        <w:rPr>
          <w:sz w:val="22"/>
          <w:szCs w:val="22"/>
        </w:rPr>
        <w:t>_, с одной стороны, и ___________________________________________________________________________, именуемое в дальнейшем «</w:t>
      </w:r>
      <w:r w:rsidRPr="00F1632D">
        <w:rPr>
          <w:b/>
          <w:sz w:val="22"/>
          <w:szCs w:val="22"/>
        </w:rPr>
        <w:t>Клиент</w:t>
      </w:r>
      <w:r w:rsidRPr="00F1632D">
        <w:rPr>
          <w:sz w:val="22"/>
          <w:szCs w:val="22"/>
        </w:rPr>
        <w:t>», в лице __________________________</w:t>
      </w:r>
      <w:r>
        <w:rPr>
          <w:sz w:val="22"/>
          <w:szCs w:val="22"/>
        </w:rPr>
        <w:t>___________________________</w:t>
      </w:r>
      <w:r w:rsidRPr="00F1632D">
        <w:rPr>
          <w:sz w:val="22"/>
          <w:szCs w:val="22"/>
        </w:rPr>
        <w:t>_, действующего(й) на основании _______________________________________, с другой стороны, заключили настоящее соглашение о нижеследующем:</w:t>
      </w:r>
    </w:p>
    <w:p w14:paraId="1FBC0493" w14:textId="77777777" w:rsidR="00F1632D" w:rsidRPr="00F1632D" w:rsidRDefault="00F1632D" w:rsidP="00F1632D">
      <w:pPr>
        <w:jc w:val="both"/>
        <w:rPr>
          <w:sz w:val="22"/>
          <w:szCs w:val="22"/>
        </w:rPr>
      </w:pPr>
    </w:p>
    <w:p w14:paraId="0B082EBB" w14:textId="77777777" w:rsidR="00F1632D" w:rsidRPr="00F1632D" w:rsidRDefault="00F1632D" w:rsidP="00F1632D">
      <w:pPr>
        <w:jc w:val="both"/>
        <w:rPr>
          <w:sz w:val="22"/>
          <w:szCs w:val="22"/>
        </w:rPr>
      </w:pPr>
      <w:r w:rsidRPr="00F1632D">
        <w:rPr>
          <w:sz w:val="22"/>
          <w:szCs w:val="22"/>
        </w:rPr>
        <w:t>1. В целях определения возможных сочетаний собственноручных подписей лиц, наделенных правом подписи, необходимых для подписания документов, содержащих распоряжение Клиента в отношении денежных средств, находящихся на счете (-ах) Клиента в Банке № ___________________________, установить следующее (</w:t>
      </w:r>
      <w:r w:rsidRPr="00F1632D">
        <w:rPr>
          <w:i/>
          <w:sz w:val="22"/>
          <w:szCs w:val="22"/>
        </w:rPr>
        <w:t xml:space="preserve">нужное отметить </w:t>
      </w:r>
      <w:r w:rsidRPr="00F1632D">
        <w:rPr>
          <w:i/>
          <w:sz w:val="22"/>
          <w:szCs w:val="22"/>
          <w:lang w:val="en-US"/>
        </w:rPr>
        <w:t>V</w:t>
      </w:r>
      <w:r w:rsidRPr="00F1632D">
        <w:rPr>
          <w:i/>
          <w:sz w:val="22"/>
          <w:szCs w:val="22"/>
        </w:rPr>
        <w:t xml:space="preserve"> или </w:t>
      </w:r>
      <w:r w:rsidRPr="00F1632D">
        <w:rPr>
          <w:i/>
          <w:sz w:val="22"/>
          <w:szCs w:val="22"/>
          <w:lang w:val="en-US"/>
        </w:rPr>
        <w:t>X</w:t>
      </w:r>
      <w:r w:rsidRPr="00F1632D">
        <w:rPr>
          <w:sz w:val="22"/>
          <w:szCs w:val="22"/>
        </w:rPr>
        <w:t>):</w:t>
      </w:r>
    </w:p>
    <w:p w14:paraId="53F57FAB" w14:textId="77777777" w:rsidR="00F1632D" w:rsidRPr="00F1632D" w:rsidRDefault="00F1632D" w:rsidP="00F1632D">
      <w:pPr>
        <w:tabs>
          <w:tab w:val="left" w:pos="3435"/>
        </w:tabs>
        <w:jc w:val="both"/>
        <w:rPr>
          <w:sz w:val="22"/>
          <w:szCs w:val="22"/>
        </w:rPr>
      </w:pPr>
      <w:r w:rsidRPr="00F1632D">
        <w:rPr>
          <w:sz w:val="22"/>
          <w:szCs w:val="22"/>
        </w:rPr>
        <w:tab/>
      </w:r>
    </w:p>
    <w:p w14:paraId="0C2FA4C2" w14:textId="77777777" w:rsidR="00F1632D" w:rsidRDefault="00F1632D" w:rsidP="00F1632D">
      <w:pPr>
        <w:tabs>
          <w:tab w:val="left" w:pos="3435"/>
        </w:tabs>
        <w:jc w:val="both"/>
        <w:rPr>
          <w:sz w:val="22"/>
          <w:szCs w:val="22"/>
        </w:rPr>
      </w:pPr>
      <w:r w:rsidRPr="00F1632D">
        <w:rPr>
          <w:sz w:val="22"/>
          <w:szCs w:val="22"/>
        </w:rPr>
        <w:sym w:font="Wingdings" w:char="F06F"/>
      </w:r>
      <w:r w:rsidRPr="00F1632D">
        <w:rPr>
          <w:sz w:val="22"/>
          <w:szCs w:val="22"/>
        </w:rPr>
        <w:t xml:space="preserve"> Клиентом для подписания распоряжений Клиента используется 1 (одна) собственноручная подпись лица, указанного в карточке с образцами подписей и оттиска печати.</w:t>
      </w:r>
    </w:p>
    <w:p w14:paraId="1AD04D97" w14:textId="77777777" w:rsidR="00B35C65" w:rsidRPr="001F55BB" w:rsidRDefault="00B35C65" w:rsidP="00B35C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Должность </w:t>
      </w:r>
      <w:r w:rsidRPr="001F55BB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ФИО </w:t>
      </w:r>
      <w:r w:rsidRPr="001F55BB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</w:t>
      </w:r>
    </w:p>
    <w:p w14:paraId="443D6CA7" w14:textId="77777777" w:rsidR="00F1632D" w:rsidRPr="00F1632D" w:rsidRDefault="00F1632D" w:rsidP="00F1632D">
      <w:pPr>
        <w:tabs>
          <w:tab w:val="left" w:pos="3435"/>
        </w:tabs>
        <w:jc w:val="both"/>
        <w:rPr>
          <w:sz w:val="22"/>
          <w:szCs w:val="22"/>
        </w:rPr>
      </w:pPr>
    </w:p>
    <w:p w14:paraId="037E117F" w14:textId="77777777" w:rsidR="00F1632D" w:rsidRPr="00F1632D" w:rsidRDefault="00F1632D" w:rsidP="00F1632D">
      <w:pPr>
        <w:tabs>
          <w:tab w:val="left" w:pos="3435"/>
        </w:tabs>
        <w:jc w:val="both"/>
        <w:rPr>
          <w:sz w:val="22"/>
          <w:szCs w:val="22"/>
        </w:rPr>
      </w:pPr>
      <w:r w:rsidRPr="00F1632D">
        <w:rPr>
          <w:sz w:val="22"/>
          <w:szCs w:val="22"/>
        </w:rPr>
        <w:sym w:font="Wingdings" w:char="F06F"/>
      </w:r>
      <w:r w:rsidRPr="00F1632D">
        <w:rPr>
          <w:sz w:val="22"/>
          <w:szCs w:val="22"/>
        </w:rPr>
        <w:t xml:space="preserve"> Клиентом для подписания распоряжений Клиента используется 1 (одна) собственноручная подпись любого из лиц, указанных в карточке с образцами подписей и оттиска печати.</w:t>
      </w:r>
    </w:p>
    <w:p w14:paraId="1671EBEA" w14:textId="77777777" w:rsidR="00F1632D" w:rsidRPr="00F1632D" w:rsidRDefault="00F1632D" w:rsidP="00F1632D">
      <w:pPr>
        <w:tabs>
          <w:tab w:val="left" w:pos="3435"/>
        </w:tabs>
        <w:jc w:val="both"/>
        <w:rPr>
          <w:sz w:val="22"/>
          <w:szCs w:val="22"/>
        </w:rPr>
      </w:pPr>
    </w:p>
    <w:p w14:paraId="2B741B05" w14:textId="77777777" w:rsidR="00F1632D" w:rsidRDefault="00F1632D" w:rsidP="00093EFF">
      <w:pPr>
        <w:tabs>
          <w:tab w:val="left" w:pos="3435"/>
        </w:tabs>
        <w:jc w:val="both"/>
        <w:rPr>
          <w:sz w:val="22"/>
          <w:szCs w:val="22"/>
        </w:rPr>
      </w:pPr>
      <w:r w:rsidRPr="00F1632D">
        <w:rPr>
          <w:sz w:val="22"/>
          <w:szCs w:val="22"/>
        </w:rPr>
        <w:sym w:font="Wingdings" w:char="F06F"/>
      </w:r>
      <w:r w:rsidR="007437BB">
        <w:rPr>
          <w:sz w:val="22"/>
          <w:szCs w:val="22"/>
        </w:rPr>
        <w:t xml:space="preserve"> </w:t>
      </w:r>
      <w:r w:rsidRPr="00F1632D">
        <w:rPr>
          <w:sz w:val="22"/>
          <w:szCs w:val="22"/>
        </w:rPr>
        <w:t>Клиентом для подписания распоряжений Клиента используется любое сочетание двух собственноручных подписей лиц, указанных в карточке с образцами подписей и оттиска печати.</w:t>
      </w:r>
    </w:p>
    <w:p w14:paraId="203D4C56" w14:textId="77777777" w:rsidR="00093EFF" w:rsidRPr="00F1632D" w:rsidRDefault="00093EFF" w:rsidP="00093EFF">
      <w:pPr>
        <w:tabs>
          <w:tab w:val="left" w:pos="3435"/>
        </w:tabs>
        <w:jc w:val="both"/>
        <w:rPr>
          <w:sz w:val="22"/>
          <w:szCs w:val="22"/>
        </w:rPr>
      </w:pPr>
    </w:p>
    <w:p w14:paraId="6AA63796" w14:textId="77777777" w:rsidR="004B0B6F" w:rsidRDefault="004B0B6F" w:rsidP="00093EFF">
      <w:pPr>
        <w:pStyle w:val="af7"/>
        <w:spacing w:before="0" w:beforeAutospacing="0" w:after="0" w:afterAutospacing="0"/>
        <w:rPr>
          <w:sz w:val="22"/>
          <w:szCs w:val="22"/>
        </w:rPr>
      </w:pPr>
      <w:r w:rsidRPr="00F1632D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Клиентом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Карточке</w:t>
      </w:r>
      <w:r>
        <w:rPr>
          <w:sz w:val="22"/>
          <w:szCs w:val="22"/>
        </w:rPr>
        <w:t xml:space="preserve"> с </w:t>
      </w:r>
      <w:r w:rsidRPr="004B0B6F">
        <w:rPr>
          <w:sz w:val="22"/>
          <w:szCs w:val="22"/>
        </w:rPr>
        <w:t>образцами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подписей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оттиска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печати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заявляется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более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двух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собственноручных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подписей,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могут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использованы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следующем</w:t>
      </w:r>
      <w:r>
        <w:rPr>
          <w:sz w:val="22"/>
          <w:szCs w:val="22"/>
        </w:rPr>
        <w:t xml:space="preserve"> </w:t>
      </w:r>
      <w:r w:rsidRPr="004B0B6F">
        <w:rPr>
          <w:sz w:val="22"/>
          <w:szCs w:val="22"/>
        </w:rPr>
        <w:t>сочетании:</w:t>
      </w:r>
    </w:p>
    <w:p w14:paraId="05AF661D" w14:textId="77777777" w:rsidR="003D6267" w:rsidRDefault="003D6267" w:rsidP="003D6267">
      <w:pPr>
        <w:pStyle w:val="af7"/>
        <w:spacing w:before="0" w:beforeAutospacing="0" w:after="0" w:afterAutospacing="0"/>
        <w:rPr>
          <w:sz w:val="22"/>
          <w:szCs w:val="22"/>
        </w:rPr>
      </w:pPr>
      <w:r w:rsidRPr="004B0B6F">
        <w:rPr>
          <w:sz w:val="22"/>
          <w:szCs w:val="22"/>
        </w:rPr>
        <w:t>П</w:t>
      </w:r>
      <w:r w:rsidR="004B0B6F" w:rsidRPr="004B0B6F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одновременно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подписью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_____________________________;</w:t>
      </w:r>
    </w:p>
    <w:p w14:paraId="34ED1A3D" w14:textId="77777777" w:rsidR="003D6267" w:rsidRDefault="003D6267" w:rsidP="003D6267">
      <w:pPr>
        <w:pStyle w:val="af7"/>
        <w:spacing w:before="0" w:beforeAutospacing="0" w:after="0" w:afterAutospacing="0"/>
        <w:rPr>
          <w:sz w:val="22"/>
          <w:szCs w:val="22"/>
        </w:rPr>
      </w:pPr>
      <w:r w:rsidRPr="004B0B6F">
        <w:rPr>
          <w:sz w:val="22"/>
          <w:szCs w:val="22"/>
        </w:rPr>
        <w:t>П</w:t>
      </w:r>
      <w:r w:rsidR="004B0B6F" w:rsidRPr="004B0B6F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одновременно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подписью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_____________________________;</w:t>
      </w:r>
    </w:p>
    <w:p w14:paraId="07145661" w14:textId="77777777" w:rsidR="003D6267" w:rsidRDefault="003D6267" w:rsidP="003D6267">
      <w:pPr>
        <w:pStyle w:val="af7"/>
        <w:spacing w:before="0" w:beforeAutospacing="0" w:after="0" w:afterAutospacing="0"/>
        <w:rPr>
          <w:sz w:val="22"/>
          <w:szCs w:val="22"/>
        </w:rPr>
      </w:pPr>
      <w:r w:rsidRPr="004B0B6F">
        <w:rPr>
          <w:sz w:val="22"/>
          <w:szCs w:val="22"/>
        </w:rPr>
        <w:t>П</w:t>
      </w:r>
      <w:r w:rsidR="004B0B6F" w:rsidRPr="004B0B6F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одновременно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подписью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_____________________________;</w:t>
      </w:r>
    </w:p>
    <w:p w14:paraId="32426DE7" w14:textId="77777777" w:rsidR="003D6267" w:rsidRDefault="003D6267" w:rsidP="003D6267">
      <w:pPr>
        <w:pStyle w:val="af7"/>
        <w:spacing w:before="0" w:beforeAutospacing="0" w:after="0" w:afterAutospacing="0"/>
        <w:rPr>
          <w:sz w:val="22"/>
          <w:szCs w:val="22"/>
        </w:rPr>
      </w:pPr>
      <w:r w:rsidRPr="004B0B6F">
        <w:rPr>
          <w:sz w:val="22"/>
          <w:szCs w:val="22"/>
        </w:rPr>
        <w:t>П</w:t>
      </w:r>
      <w:r w:rsidR="004B0B6F" w:rsidRPr="004B0B6F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одновременно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подписью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_____________________________;</w:t>
      </w:r>
    </w:p>
    <w:p w14:paraId="397F0645" w14:textId="77777777" w:rsidR="004B0B6F" w:rsidRDefault="003D6267" w:rsidP="003D6267">
      <w:pPr>
        <w:pStyle w:val="af7"/>
        <w:spacing w:before="0" w:beforeAutospacing="0" w:after="0" w:afterAutospacing="0"/>
        <w:rPr>
          <w:sz w:val="22"/>
          <w:szCs w:val="22"/>
        </w:rPr>
      </w:pPr>
      <w:r w:rsidRPr="004B0B6F">
        <w:rPr>
          <w:sz w:val="22"/>
          <w:szCs w:val="22"/>
        </w:rPr>
        <w:t>П</w:t>
      </w:r>
      <w:r w:rsidR="004B0B6F" w:rsidRPr="004B0B6F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одновременно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подписью</w:t>
      </w:r>
      <w:r>
        <w:rPr>
          <w:sz w:val="22"/>
          <w:szCs w:val="22"/>
        </w:rPr>
        <w:t xml:space="preserve"> </w:t>
      </w:r>
      <w:r w:rsidR="004B0B6F" w:rsidRPr="004B0B6F">
        <w:rPr>
          <w:sz w:val="22"/>
          <w:szCs w:val="22"/>
        </w:rPr>
        <w:t>_____________________________.</w:t>
      </w:r>
    </w:p>
    <w:p w14:paraId="59204641" w14:textId="77777777" w:rsidR="003D6267" w:rsidRPr="004B0B6F" w:rsidRDefault="003D6267" w:rsidP="003D6267">
      <w:pPr>
        <w:pStyle w:val="af7"/>
        <w:spacing w:before="0" w:beforeAutospacing="0" w:after="0" w:afterAutospacing="0"/>
        <w:rPr>
          <w:sz w:val="22"/>
          <w:szCs w:val="22"/>
        </w:rPr>
      </w:pPr>
    </w:p>
    <w:p w14:paraId="46340680" w14:textId="71CC5444" w:rsidR="00F1632D" w:rsidRPr="00F1632D" w:rsidRDefault="00F1632D" w:rsidP="00F1632D">
      <w:pPr>
        <w:jc w:val="both"/>
        <w:rPr>
          <w:sz w:val="22"/>
          <w:szCs w:val="22"/>
        </w:rPr>
      </w:pPr>
      <w:r w:rsidRPr="00F1632D">
        <w:rPr>
          <w:sz w:val="22"/>
          <w:szCs w:val="22"/>
        </w:rPr>
        <w:t>2. Настоящее Соглашение вступает в действие с даты его подписания Сторонами и действует до закрытия счета № _________________________, либо до его замены соглашением об ином сочетании подписей.</w:t>
      </w:r>
    </w:p>
    <w:p w14:paraId="54EA4300" w14:textId="77777777" w:rsidR="00F1632D" w:rsidRPr="00F1632D" w:rsidRDefault="00F1632D" w:rsidP="00F1632D">
      <w:pPr>
        <w:jc w:val="both"/>
        <w:rPr>
          <w:sz w:val="22"/>
          <w:szCs w:val="22"/>
        </w:rPr>
      </w:pPr>
    </w:p>
    <w:p w14:paraId="3A19436C" w14:textId="0E1474E9" w:rsidR="00F1632D" w:rsidRPr="00F1632D" w:rsidRDefault="00F1632D" w:rsidP="00F1632D">
      <w:pPr>
        <w:jc w:val="both"/>
        <w:rPr>
          <w:sz w:val="22"/>
          <w:szCs w:val="22"/>
        </w:rPr>
      </w:pPr>
      <w:r w:rsidRPr="00F1632D">
        <w:rPr>
          <w:sz w:val="22"/>
          <w:szCs w:val="22"/>
        </w:rPr>
        <w:t xml:space="preserve">3. При изменении лиц, которым Клиентом предоставлено право подписи, и/или в целях изменения сочетания собственноручных подписей, Стороны </w:t>
      </w:r>
      <w:r w:rsidR="00F37062">
        <w:rPr>
          <w:sz w:val="22"/>
          <w:szCs w:val="22"/>
        </w:rPr>
        <w:t xml:space="preserve">вправе </w:t>
      </w:r>
      <w:r w:rsidR="001C6E3F">
        <w:rPr>
          <w:sz w:val="22"/>
          <w:szCs w:val="22"/>
        </w:rPr>
        <w:t>подпис</w:t>
      </w:r>
      <w:r w:rsidR="00F37062">
        <w:rPr>
          <w:sz w:val="22"/>
          <w:szCs w:val="22"/>
        </w:rPr>
        <w:t xml:space="preserve">ать </w:t>
      </w:r>
      <w:r w:rsidRPr="00F1632D">
        <w:rPr>
          <w:sz w:val="22"/>
          <w:szCs w:val="22"/>
        </w:rPr>
        <w:t>новое Соглашение.</w:t>
      </w:r>
    </w:p>
    <w:p w14:paraId="763C59B4" w14:textId="77777777" w:rsidR="00F1632D" w:rsidRPr="00F1632D" w:rsidRDefault="00F1632D" w:rsidP="00F1632D">
      <w:pPr>
        <w:jc w:val="both"/>
        <w:rPr>
          <w:sz w:val="22"/>
          <w:szCs w:val="22"/>
        </w:rPr>
      </w:pPr>
    </w:p>
    <w:p w14:paraId="044A3592" w14:textId="77777777" w:rsidR="00F1632D" w:rsidRPr="00F1632D" w:rsidRDefault="00F1632D" w:rsidP="00F1632D">
      <w:pPr>
        <w:jc w:val="both"/>
        <w:rPr>
          <w:sz w:val="22"/>
          <w:szCs w:val="22"/>
        </w:rPr>
      </w:pPr>
      <w:r w:rsidRPr="00F1632D">
        <w:rPr>
          <w:sz w:val="22"/>
          <w:szCs w:val="22"/>
        </w:rPr>
        <w:t>4. Настоящее Соглашение заключено в 2-х экземплярах, имеющих одинаковую юридическую силу, по одному для каждой из Сторон.</w:t>
      </w:r>
    </w:p>
    <w:p w14:paraId="2DF5DA29" w14:textId="77777777" w:rsidR="00F1632D" w:rsidRPr="00F1632D" w:rsidRDefault="00F1632D" w:rsidP="00F1632D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C6746C" w:rsidRPr="001F55BB" w14:paraId="4310F3C0" w14:textId="77777777" w:rsidTr="00D41C54">
        <w:trPr>
          <w:trHeight w:val="305"/>
          <w:jc w:val="center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4BBF329B" w14:textId="77777777" w:rsidR="00C6746C" w:rsidRPr="001F55BB" w:rsidRDefault="00C6746C" w:rsidP="00D41C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14:paraId="01054ABD" w14:textId="77777777" w:rsidR="00C6746C" w:rsidRPr="001F55BB" w:rsidRDefault="00C6746C" w:rsidP="00D41C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</w:t>
            </w:r>
          </w:p>
        </w:tc>
      </w:tr>
      <w:tr w:rsidR="00C6746C" w:rsidRPr="001F55BB" w14:paraId="3C212D53" w14:textId="77777777" w:rsidTr="00D41C54">
        <w:trPr>
          <w:trHeight w:val="1199"/>
          <w:jc w:val="center"/>
        </w:trPr>
        <w:tc>
          <w:tcPr>
            <w:tcW w:w="5069" w:type="dxa"/>
            <w:tcBorders>
              <w:top w:val="nil"/>
              <w:right w:val="nil"/>
            </w:tcBorders>
          </w:tcPr>
          <w:p w14:paraId="7C63E457" w14:textId="77777777" w:rsidR="00C6746C" w:rsidRDefault="00C6746C" w:rsidP="00D41C54">
            <w:pPr>
              <w:spacing w:before="240"/>
              <w:rPr>
                <w:sz w:val="22"/>
                <w:szCs w:val="22"/>
                <w:u w:val="single"/>
              </w:rPr>
            </w:pPr>
          </w:p>
          <w:p w14:paraId="1F3BCFE0" w14:textId="5E0F38FD" w:rsidR="00C6746C" w:rsidRPr="001F55BB" w:rsidRDefault="00C6746C" w:rsidP="00D41C54">
            <w:pPr>
              <w:spacing w:before="240"/>
              <w:rPr>
                <w:sz w:val="22"/>
                <w:szCs w:val="22"/>
                <w:u w:val="single"/>
              </w:rPr>
            </w:pPr>
            <w:r w:rsidRPr="00875486">
              <w:rPr>
                <w:sz w:val="22"/>
                <w:szCs w:val="22"/>
              </w:rPr>
              <w:t>____________________</w:t>
            </w:r>
            <w:r w:rsidR="00DA4274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1F55B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       </w:t>
            </w:r>
            <w:r w:rsidR="00DA4274">
              <w:rPr>
                <w:sz w:val="22"/>
                <w:szCs w:val="22"/>
                <w:u w:val="single"/>
              </w:rPr>
              <w:t>___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 w:rsidRPr="001F55BB">
              <w:rPr>
                <w:sz w:val="22"/>
                <w:szCs w:val="22"/>
                <w:u w:val="single"/>
              </w:rPr>
              <w:t xml:space="preserve"> /</w:t>
            </w:r>
          </w:p>
          <w:p w14:paraId="54A27800" w14:textId="77777777" w:rsidR="00C6746C" w:rsidRPr="001F55BB" w:rsidRDefault="00C6746C" w:rsidP="00D41C54">
            <w:pPr>
              <w:ind w:right="-1"/>
              <w:jc w:val="center"/>
              <w:rPr>
                <w:sz w:val="22"/>
                <w:szCs w:val="22"/>
              </w:rPr>
            </w:pPr>
            <w:r w:rsidRPr="001F55BB">
              <w:rPr>
                <w:sz w:val="22"/>
                <w:szCs w:val="22"/>
              </w:rPr>
              <w:t>(подпись, Ф.И.О.)</w:t>
            </w:r>
          </w:p>
          <w:p w14:paraId="77E2779B" w14:textId="77777777" w:rsidR="00C6746C" w:rsidRPr="001F55BB" w:rsidRDefault="00C6746C" w:rsidP="00D41C54">
            <w:pPr>
              <w:ind w:right="-1"/>
              <w:jc w:val="center"/>
              <w:rPr>
                <w:sz w:val="22"/>
                <w:szCs w:val="22"/>
              </w:rPr>
            </w:pPr>
          </w:p>
          <w:p w14:paraId="46136CD2" w14:textId="77777777" w:rsidR="00C6746C" w:rsidRPr="001F55BB" w:rsidRDefault="00C6746C" w:rsidP="00DA427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14:paraId="72428356" w14:textId="67C964D6" w:rsidR="00C6746C" w:rsidRPr="001F55BB" w:rsidRDefault="00C6746C" w:rsidP="00D41C54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7CB56C48" w14:textId="79315D04" w:rsidR="00C6746C" w:rsidRPr="001F55BB" w:rsidRDefault="00C6746C" w:rsidP="00D41C5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DA427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 /____________________/</w:t>
            </w:r>
          </w:p>
          <w:p w14:paraId="5707F1AD" w14:textId="77777777" w:rsidR="00C6746C" w:rsidRPr="001F55BB" w:rsidRDefault="00C6746C" w:rsidP="00D41C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Ф.И.О.)</w:t>
            </w:r>
          </w:p>
          <w:p w14:paraId="66CF6CDC" w14:textId="77777777" w:rsidR="00C6746C" w:rsidRPr="001F55BB" w:rsidRDefault="00C6746C" w:rsidP="00D41C54">
            <w:pPr>
              <w:ind w:right="-1"/>
              <w:jc w:val="center"/>
              <w:rPr>
                <w:sz w:val="22"/>
                <w:szCs w:val="22"/>
              </w:rPr>
            </w:pPr>
          </w:p>
          <w:p w14:paraId="3E902D28" w14:textId="77777777" w:rsidR="00C6746C" w:rsidRPr="001F55BB" w:rsidRDefault="00C6746C" w:rsidP="00DA427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</w:p>
        </w:tc>
      </w:tr>
    </w:tbl>
    <w:p w14:paraId="5FD4A22A" w14:textId="77777777" w:rsidR="00C371CD" w:rsidRPr="001F55BB" w:rsidRDefault="00C371CD" w:rsidP="00C6746C">
      <w:pPr>
        <w:jc w:val="both"/>
        <w:rPr>
          <w:rFonts w:ascii="Verdana" w:hAnsi="Verdana"/>
          <w:sz w:val="22"/>
          <w:szCs w:val="22"/>
        </w:rPr>
      </w:pPr>
    </w:p>
    <w:sectPr w:rsidR="00C371CD" w:rsidRPr="001F55BB" w:rsidSect="006F72B9">
      <w:pgSz w:w="11906" w:h="16838"/>
      <w:pgMar w:top="567" w:right="567" w:bottom="567" w:left="1134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D11E" w14:textId="77777777" w:rsidR="0075429E" w:rsidRDefault="0075429E" w:rsidP="007A3C1C">
      <w:pPr>
        <w:pStyle w:val="1"/>
      </w:pPr>
      <w:r>
        <w:separator/>
      </w:r>
    </w:p>
  </w:endnote>
  <w:endnote w:type="continuationSeparator" w:id="0">
    <w:p w14:paraId="2C22F83C" w14:textId="77777777" w:rsidR="0075429E" w:rsidRDefault="0075429E" w:rsidP="007A3C1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E88" w14:textId="77777777" w:rsidR="006C76B5" w:rsidRDefault="006C76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B8C" w14:textId="77777777" w:rsidR="006C76B5" w:rsidRPr="000C1609" w:rsidRDefault="006C76B5" w:rsidP="000C160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A4C" w14:textId="77777777" w:rsidR="006C76B5" w:rsidRDefault="006C76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97F" w14:textId="77777777" w:rsidR="0075429E" w:rsidRDefault="0075429E" w:rsidP="007A3C1C">
      <w:pPr>
        <w:pStyle w:val="1"/>
      </w:pPr>
      <w:r>
        <w:separator/>
      </w:r>
    </w:p>
  </w:footnote>
  <w:footnote w:type="continuationSeparator" w:id="0">
    <w:p w14:paraId="29FC64D0" w14:textId="77777777" w:rsidR="0075429E" w:rsidRDefault="0075429E" w:rsidP="007A3C1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E306" w14:textId="77777777" w:rsidR="006C76B5" w:rsidRDefault="006C76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5050" w14:textId="77777777" w:rsidR="006C76B5" w:rsidRDefault="006C76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201E" w14:textId="77777777" w:rsidR="006C76B5" w:rsidRDefault="006C76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A4C"/>
    <w:multiLevelType w:val="hybridMultilevel"/>
    <w:tmpl w:val="256E3E40"/>
    <w:lvl w:ilvl="0" w:tplc="BC90922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47591D"/>
    <w:multiLevelType w:val="multilevel"/>
    <w:tmpl w:val="E2743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88" w:hanging="1800"/>
      </w:pPr>
      <w:rPr>
        <w:rFonts w:hint="default"/>
      </w:rPr>
    </w:lvl>
  </w:abstractNum>
  <w:abstractNum w:abstractNumId="2" w15:restartNumberingAfterBreak="0">
    <w:nsid w:val="062D2551"/>
    <w:multiLevelType w:val="multilevel"/>
    <w:tmpl w:val="E0D02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52" w:hanging="1800"/>
      </w:pPr>
      <w:rPr>
        <w:rFonts w:hint="default"/>
      </w:rPr>
    </w:lvl>
  </w:abstractNum>
  <w:abstractNum w:abstractNumId="3" w15:restartNumberingAfterBreak="0">
    <w:nsid w:val="086528B1"/>
    <w:multiLevelType w:val="hybridMultilevel"/>
    <w:tmpl w:val="5A5C0F3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4B440540">
      <w:start w:val="1"/>
      <w:numFmt w:val="decimal"/>
      <w:lvlText w:val="5.%3"/>
      <w:lvlJc w:val="left"/>
      <w:pPr>
        <w:tabs>
          <w:tab w:val="num" w:pos="3057"/>
        </w:tabs>
        <w:ind w:left="3057" w:hanging="510"/>
      </w:pPr>
      <w:rPr>
        <w:rFonts w:hint="default"/>
        <w:b w:val="0"/>
        <w:i w:val="0"/>
        <w:sz w:val="22"/>
        <w:szCs w:val="22"/>
      </w:rPr>
    </w:lvl>
    <w:lvl w:ilvl="3" w:tplc="FFFFFFFF">
      <w:start w:val="6"/>
      <w:numFmt w:val="decimal"/>
      <w:lvlText w:val="%4."/>
      <w:lvlJc w:val="left"/>
      <w:pPr>
        <w:tabs>
          <w:tab w:val="num" w:pos="927"/>
        </w:tabs>
        <w:ind w:left="794" w:hanging="227"/>
      </w:pPr>
      <w:rPr>
        <w:rFonts w:hint="default"/>
      </w:rPr>
    </w:lvl>
    <w:lvl w:ilvl="4" w:tplc="23C6C832">
      <w:start w:val="1"/>
      <w:numFmt w:val="decimal"/>
      <w:lvlText w:val="6.%5"/>
      <w:lvlJc w:val="left"/>
      <w:pPr>
        <w:tabs>
          <w:tab w:val="num" w:pos="4317"/>
        </w:tabs>
        <w:ind w:left="4317" w:hanging="510"/>
      </w:pPr>
      <w:rPr>
        <w:rFonts w:hint="default"/>
        <w:b w:val="0"/>
        <w:i w:val="0"/>
        <w:sz w:val="22"/>
        <w:szCs w:val="22"/>
      </w:rPr>
    </w:lvl>
    <w:lvl w:ilvl="5" w:tplc="FFFFFFFF">
      <w:start w:val="7"/>
      <w:numFmt w:val="decimal"/>
      <w:lvlText w:val="%6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0CD3D4F"/>
    <w:multiLevelType w:val="hybridMultilevel"/>
    <w:tmpl w:val="95A67CD2"/>
    <w:lvl w:ilvl="0" w:tplc="FFFFFFFF">
      <w:start w:val="1"/>
      <w:numFmt w:val="decimal"/>
      <w:lvlText w:val="6.%1"/>
      <w:lvlJc w:val="left"/>
      <w:pPr>
        <w:tabs>
          <w:tab w:val="num" w:pos="4938"/>
        </w:tabs>
        <w:ind w:left="4938" w:hanging="51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E00B8"/>
    <w:multiLevelType w:val="hybridMultilevel"/>
    <w:tmpl w:val="656A21A6"/>
    <w:lvl w:ilvl="0" w:tplc="FFFFFFFF">
      <w:start w:val="1"/>
      <w:numFmt w:val="decimal"/>
      <w:lvlText w:val="2.%1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24"/>
      </w:rPr>
    </w:lvl>
    <w:lvl w:ilvl="1" w:tplc="B58074A2">
      <w:start w:val="1"/>
      <w:numFmt w:val="decimal"/>
      <w:lvlText w:val="2.%2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  <w:sz w:val="22"/>
        <w:szCs w:val="22"/>
      </w:rPr>
    </w:lvl>
    <w:lvl w:ilvl="2" w:tplc="43547D4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3AA5BCF"/>
    <w:multiLevelType w:val="multilevel"/>
    <w:tmpl w:val="D638D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12" w:hanging="1800"/>
      </w:pPr>
      <w:rPr>
        <w:rFonts w:hint="default"/>
      </w:rPr>
    </w:lvl>
  </w:abstractNum>
  <w:abstractNum w:abstractNumId="7" w15:restartNumberingAfterBreak="0">
    <w:nsid w:val="24285CED"/>
    <w:multiLevelType w:val="hybridMultilevel"/>
    <w:tmpl w:val="8758E4A4"/>
    <w:lvl w:ilvl="0" w:tplc="FFFFFFFF">
      <w:start w:val="1"/>
      <w:numFmt w:val="decimal"/>
      <w:lvlText w:val="9.%1"/>
      <w:lvlJc w:val="left"/>
      <w:pPr>
        <w:tabs>
          <w:tab w:val="num" w:pos="6639"/>
        </w:tabs>
        <w:ind w:left="6639" w:hanging="51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A114D"/>
    <w:multiLevelType w:val="multilevel"/>
    <w:tmpl w:val="60007C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06256B"/>
    <w:multiLevelType w:val="hybridMultilevel"/>
    <w:tmpl w:val="E7A4081C"/>
    <w:lvl w:ilvl="0" w:tplc="9B8E10FE">
      <w:start w:val="1"/>
      <w:numFmt w:val="decimal"/>
      <w:lvlText w:val="5.%1"/>
      <w:lvlJc w:val="left"/>
      <w:pPr>
        <w:tabs>
          <w:tab w:val="num" w:pos="4371"/>
        </w:tabs>
        <w:ind w:left="4371" w:hanging="51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659A0"/>
    <w:multiLevelType w:val="multilevel"/>
    <w:tmpl w:val="33A6BD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8E1F86"/>
    <w:multiLevelType w:val="multilevel"/>
    <w:tmpl w:val="A5D8F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1CC5EFE"/>
    <w:multiLevelType w:val="multilevel"/>
    <w:tmpl w:val="13FC19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3" w15:restartNumberingAfterBreak="0">
    <w:nsid w:val="43BB2908"/>
    <w:multiLevelType w:val="hybridMultilevel"/>
    <w:tmpl w:val="8A36CBB4"/>
    <w:lvl w:ilvl="0" w:tplc="BC9092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0AFF"/>
    <w:multiLevelType w:val="hybridMultilevel"/>
    <w:tmpl w:val="000C41B6"/>
    <w:lvl w:ilvl="0" w:tplc="81A4FDF0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5965C2"/>
    <w:multiLevelType w:val="hybridMultilevel"/>
    <w:tmpl w:val="343C621A"/>
    <w:lvl w:ilvl="0" w:tplc="FFFFFFFF">
      <w:start w:val="1"/>
      <w:numFmt w:val="decimal"/>
      <w:lvlText w:val="7.%1"/>
      <w:lvlJc w:val="left"/>
      <w:pPr>
        <w:tabs>
          <w:tab w:val="num" w:pos="5505"/>
        </w:tabs>
        <w:ind w:left="5505" w:hanging="510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2710C"/>
    <w:multiLevelType w:val="hybridMultilevel"/>
    <w:tmpl w:val="BD2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AE0E63"/>
    <w:multiLevelType w:val="hybridMultilevel"/>
    <w:tmpl w:val="280E05C8"/>
    <w:lvl w:ilvl="0" w:tplc="FFFFFFFF">
      <w:start w:val="1"/>
      <w:numFmt w:val="decimal"/>
      <w:lvlText w:val="4.%1"/>
      <w:lvlJc w:val="left"/>
      <w:pPr>
        <w:tabs>
          <w:tab w:val="num" w:pos="3804"/>
        </w:tabs>
        <w:ind w:left="3804" w:hanging="51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E5174"/>
    <w:multiLevelType w:val="multilevel"/>
    <w:tmpl w:val="08480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51768BF"/>
    <w:multiLevelType w:val="hybridMultilevel"/>
    <w:tmpl w:val="050E3B82"/>
    <w:lvl w:ilvl="0" w:tplc="6EA415E2">
      <w:start w:val="1"/>
      <w:numFmt w:val="decimal"/>
      <w:lvlText w:val="3.%1"/>
      <w:lvlJc w:val="left"/>
      <w:pPr>
        <w:tabs>
          <w:tab w:val="num" w:pos="3237"/>
        </w:tabs>
        <w:ind w:left="3237" w:hanging="510"/>
      </w:pPr>
      <w:rPr>
        <w:rFonts w:hint="default"/>
        <w:b w:val="0"/>
        <w:i w:val="0"/>
        <w:sz w:val="22"/>
        <w:szCs w:val="22"/>
      </w:rPr>
    </w:lvl>
    <w:lvl w:ilvl="1" w:tplc="712041DA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97CBB"/>
    <w:multiLevelType w:val="multilevel"/>
    <w:tmpl w:val="08DAED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704" w:hanging="1800"/>
      </w:pPr>
      <w:rPr>
        <w:rFonts w:hint="default"/>
      </w:rPr>
    </w:lvl>
  </w:abstractNum>
  <w:abstractNum w:abstractNumId="21" w15:restartNumberingAfterBreak="0">
    <w:nsid w:val="6DF475CF"/>
    <w:multiLevelType w:val="multilevel"/>
    <w:tmpl w:val="A0BE18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704" w:hanging="1800"/>
      </w:pPr>
      <w:rPr>
        <w:rFonts w:hint="default"/>
      </w:rPr>
    </w:lvl>
  </w:abstractNum>
  <w:abstractNum w:abstractNumId="22" w15:restartNumberingAfterBreak="0">
    <w:nsid w:val="73AC50A6"/>
    <w:multiLevelType w:val="multilevel"/>
    <w:tmpl w:val="60007C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B71E5B"/>
    <w:multiLevelType w:val="multilevel"/>
    <w:tmpl w:val="9CBA0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76" w:hanging="1800"/>
      </w:pPr>
      <w:rPr>
        <w:rFonts w:hint="default"/>
      </w:rPr>
    </w:lvl>
  </w:abstractNum>
  <w:abstractNum w:abstractNumId="24" w15:restartNumberingAfterBreak="0">
    <w:nsid w:val="7AC77BD3"/>
    <w:multiLevelType w:val="multilevel"/>
    <w:tmpl w:val="CE926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2381" w:hanging="238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CE53530"/>
    <w:multiLevelType w:val="multilevel"/>
    <w:tmpl w:val="60007C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10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23"/>
  </w:num>
  <w:num w:numId="19">
    <w:abstractNumId w:val="25"/>
  </w:num>
  <w:num w:numId="20">
    <w:abstractNumId w:val="22"/>
  </w:num>
  <w:num w:numId="21">
    <w:abstractNumId w:val="12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11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AB"/>
    <w:rsid w:val="0000091D"/>
    <w:rsid w:val="00005A0E"/>
    <w:rsid w:val="00006D56"/>
    <w:rsid w:val="000079B7"/>
    <w:rsid w:val="00012145"/>
    <w:rsid w:val="00013F0C"/>
    <w:rsid w:val="00017E22"/>
    <w:rsid w:val="00026C0D"/>
    <w:rsid w:val="0002782B"/>
    <w:rsid w:val="00033536"/>
    <w:rsid w:val="000409C6"/>
    <w:rsid w:val="0004255E"/>
    <w:rsid w:val="0004659E"/>
    <w:rsid w:val="00047012"/>
    <w:rsid w:val="00050FEE"/>
    <w:rsid w:val="000513FA"/>
    <w:rsid w:val="000521B6"/>
    <w:rsid w:val="000549BC"/>
    <w:rsid w:val="000628A7"/>
    <w:rsid w:val="00070255"/>
    <w:rsid w:val="000721FF"/>
    <w:rsid w:val="00076008"/>
    <w:rsid w:val="00080D7A"/>
    <w:rsid w:val="000811C8"/>
    <w:rsid w:val="000850F9"/>
    <w:rsid w:val="00085E8E"/>
    <w:rsid w:val="00093139"/>
    <w:rsid w:val="00093EFF"/>
    <w:rsid w:val="00094065"/>
    <w:rsid w:val="00094BE7"/>
    <w:rsid w:val="000A315B"/>
    <w:rsid w:val="000A56E2"/>
    <w:rsid w:val="000A67DB"/>
    <w:rsid w:val="000B5F5A"/>
    <w:rsid w:val="000B69FC"/>
    <w:rsid w:val="000C1609"/>
    <w:rsid w:val="000C2275"/>
    <w:rsid w:val="000C3418"/>
    <w:rsid w:val="000C50FE"/>
    <w:rsid w:val="000D57CF"/>
    <w:rsid w:val="000D70BA"/>
    <w:rsid w:val="000D7FDB"/>
    <w:rsid w:val="000E33AA"/>
    <w:rsid w:val="000F1DCA"/>
    <w:rsid w:val="000F38FD"/>
    <w:rsid w:val="000F3E1B"/>
    <w:rsid w:val="000F4E9B"/>
    <w:rsid w:val="000F5B7B"/>
    <w:rsid w:val="000F5BE9"/>
    <w:rsid w:val="000F78F8"/>
    <w:rsid w:val="001007D6"/>
    <w:rsid w:val="0010492A"/>
    <w:rsid w:val="001145E6"/>
    <w:rsid w:val="00115211"/>
    <w:rsid w:val="001170A0"/>
    <w:rsid w:val="00117FF2"/>
    <w:rsid w:val="0012093D"/>
    <w:rsid w:val="001262E4"/>
    <w:rsid w:val="001267AB"/>
    <w:rsid w:val="00130F60"/>
    <w:rsid w:val="00132C9B"/>
    <w:rsid w:val="00137413"/>
    <w:rsid w:val="00140FC2"/>
    <w:rsid w:val="00142507"/>
    <w:rsid w:val="0014533C"/>
    <w:rsid w:val="001528CA"/>
    <w:rsid w:val="00156EB2"/>
    <w:rsid w:val="00160935"/>
    <w:rsid w:val="001615D2"/>
    <w:rsid w:val="00164DA7"/>
    <w:rsid w:val="001655A3"/>
    <w:rsid w:val="00165F95"/>
    <w:rsid w:val="0016669F"/>
    <w:rsid w:val="001718D5"/>
    <w:rsid w:val="001804F1"/>
    <w:rsid w:val="00190FB9"/>
    <w:rsid w:val="00193008"/>
    <w:rsid w:val="001938FA"/>
    <w:rsid w:val="00193D96"/>
    <w:rsid w:val="00195E31"/>
    <w:rsid w:val="0019637A"/>
    <w:rsid w:val="001A1B41"/>
    <w:rsid w:val="001A24FE"/>
    <w:rsid w:val="001A2DDA"/>
    <w:rsid w:val="001A619F"/>
    <w:rsid w:val="001B03DB"/>
    <w:rsid w:val="001B1E8D"/>
    <w:rsid w:val="001B412C"/>
    <w:rsid w:val="001C119E"/>
    <w:rsid w:val="001C3921"/>
    <w:rsid w:val="001C5CBC"/>
    <w:rsid w:val="001C6E3F"/>
    <w:rsid w:val="001D24F2"/>
    <w:rsid w:val="001D2716"/>
    <w:rsid w:val="001D2F4F"/>
    <w:rsid w:val="001D34E9"/>
    <w:rsid w:val="001D4ED3"/>
    <w:rsid w:val="001D5185"/>
    <w:rsid w:val="001E3433"/>
    <w:rsid w:val="001F1892"/>
    <w:rsid w:val="001F209E"/>
    <w:rsid w:val="001F2379"/>
    <w:rsid w:val="001F55BB"/>
    <w:rsid w:val="00204118"/>
    <w:rsid w:val="00214AAF"/>
    <w:rsid w:val="002160F3"/>
    <w:rsid w:val="00221266"/>
    <w:rsid w:val="00225D41"/>
    <w:rsid w:val="002365DF"/>
    <w:rsid w:val="002369EE"/>
    <w:rsid w:val="00241C05"/>
    <w:rsid w:val="002425C2"/>
    <w:rsid w:val="002441EA"/>
    <w:rsid w:val="002455E5"/>
    <w:rsid w:val="002506D2"/>
    <w:rsid w:val="00256EA8"/>
    <w:rsid w:val="0025716B"/>
    <w:rsid w:val="00261029"/>
    <w:rsid w:val="00264D56"/>
    <w:rsid w:val="00265F96"/>
    <w:rsid w:val="00270D0B"/>
    <w:rsid w:val="002762BC"/>
    <w:rsid w:val="002767D6"/>
    <w:rsid w:val="00276F5C"/>
    <w:rsid w:val="00276FBA"/>
    <w:rsid w:val="00277D03"/>
    <w:rsid w:val="00280348"/>
    <w:rsid w:val="00281B80"/>
    <w:rsid w:val="00282585"/>
    <w:rsid w:val="002876FA"/>
    <w:rsid w:val="00294F9A"/>
    <w:rsid w:val="002B0F87"/>
    <w:rsid w:val="002B279A"/>
    <w:rsid w:val="002C0593"/>
    <w:rsid w:val="002C0BA4"/>
    <w:rsid w:val="002C3566"/>
    <w:rsid w:val="002C5994"/>
    <w:rsid w:val="002D131F"/>
    <w:rsid w:val="002D39F8"/>
    <w:rsid w:val="002D6A94"/>
    <w:rsid w:val="002D7AFA"/>
    <w:rsid w:val="002E0B82"/>
    <w:rsid w:val="002E0F57"/>
    <w:rsid w:val="002E1C4E"/>
    <w:rsid w:val="002E462A"/>
    <w:rsid w:val="002F2FD1"/>
    <w:rsid w:val="002F39F3"/>
    <w:rsid w:val="002F452C"/>
    <w:rsid w:val="002F535A"/>
    <w:rsid w:val="002F5812"/>
    <w:rsid w:val="002F6534"/>
    <w:rsid w:val="002F72AC"/>
    <w:rsid w:val="002F7D46"/>
    <w:rsid w:val="003013D8"/>
    <w:rsid w:val="00305D73"/>
    <w:rsid w:val="003134D8"/>
    <w:rsid w:val="00317413"/>
    <w:rsid w:val="00330868"/>
    <w:rsid w:val="00332142"/>
    <w:rsid w:val="00333FD1"/>
    <w:rsid w:val="00344923"/>
    <w:rsid w:val="0035427E"/>
    <w:rsid w:val="0036478E"/>
    <w:rsid w:val="00366260"/>
    <w:rsid w:val="00366470"/>
    <w:rsid w:val="00366A89"/>
    <w:rsid w:val="00372310"/>
    <w:rsid w:val="003753F1"/>
    <w:rsid w:val="0037766F"/>
    <w:rsid w:val="003778CC"/>
    <w:rsid w:val="003828FA"/>
    <w:rsid w:val="00383CA3"/>
    <w:rsid w:val="0039478B"/>
    <w:rsid w:val="003A0BAB"/>
    <w:rsid w:val="003A4610"/>
    <w:rsid w:val="003A56CC"/>
    <w:rsid w:val="003A6E67"/>
    <w:rsid w:val="003A7DCD"/>
    <w:rsid w:val="003D0470"/>
    <w:rsid w:val="003D193A"/>
    <w:rsid w:val="003D5CD1"/>
    <w:rsid w:val="003D6267"/>
    <w:rsid w:val="003D7AF1"/>
    <w:rsid w:val="003D7C64"/>
    <w:rsid w:val="003E5593"/>
    <w:rsid w:val="003E6E41"/>
    <w:rsid w:val="003E7B0E"/>
    <w:rsid w:val="003F4081"/>
    <w:rsid w:val="003F6B5A"/>
    <w:rsid w:val="004001A2"/>
    <w:rsid w:val="00402F38"/>
    <w:rsid w:val="00403845"/>
    <w:rsid w:val="00404379"/>
    <w:rsid w:val="00417BDC"/>
    <w:rsid w:val="004202B0"/>
    <w:rsid w:val="00421B2A"/>
    <w:rsid w:val="004220DB"/>
    <w:rsid w:val="00427970"/>
    <w:rsid w:val="004305C8"/>
    <w:rsid w:val="0043272C"/>
    <w:rsid w:val="00432EF4"/>
    <w:rsid w:val="00435AAA"/>
    <w:rsid w:val="0043625A"/>
    <w:rsid w:val="0044063C"/>
    <w:rsid w:val="004441C5"/>
    <w:rsid w:val="00444D4F"/>
    <w:rsid w:val="00453909"/>
    <w:rsid w:val="0045466A"/>
    <w:rsid w:val="00460C0D"/>
    <w:rsid w:val="00461659"/>
    <w:rsid w:val="00464BFC"/>
    <w:rsid w:val="0046651C"/>
    <w:rsid w:val="00472EE2"/>
    <w:rsid w:val="0047463B"/>
    <w:rsid w:val="00474E0D"/>
    <w:rsid w:val="00481C96"/>
    <w:rsid w:val="00491794"/>
    <w:rsid w:val="00491BAC"/>
    <w:rsid w:val="0049240A"/>
    <w:rsid w:val="00495A2C"/>
    <w:rsid w:val="004B096E"/>
    <w:rsid w:val="004B0B6F"/>
    <w:rsid w:val="004B3F79"/>
    <w:rsid w:val="004B4F9E"/>
    <w:rsid w:val="004C15D7"/>
    <w:rsid w:val="004D09C8"/>
    <w:rsid w:val="004D2E5D"/>
    <w:rsid w:val="004D5069"/>
    <w:rsid w:val="004D7F36"/>
    <w:rsid w:val="004E0FCB"/>
    <w:rsid w:val="004E287D"/>
    <w:rsid w:val="004E363E"/>
    <w:rsid w:val="004E6FFE"/>
    <w:rsid w:val="004F32A0"/>
    <w:rsid w:val="00505644"/>
    <w:rsid w:val="00506F07"/>
    <w:rsid w:val="00506F39"/>
    <w:rsid w:val="00507EB8"/>
    <w:rsid w:val="0051122A"/>
    <w:rsid w:val="00511ADF"/>
    <w:rsid w:val="0051412A"/>
    <w:rsid w:val="00523E4C"/>
    <w:rsid w:val="00523F11"/>
    <w:rsid w:val="005313ED"/>
    <w:rsid w:val="00533AA8"/>
    <w:rsid w:val="00533CA7"/>
    <w:rsid w:val="00535767"/>
    <w:rsid w:val="00536DAB"/>
    <w:rsid w:val="00537B6C"/>
    <w:rsid w:val="00541C7C"/>
    <w:rsid w:val="0054281E"/>
    <w:rsid w:val="00543A2B"/>
    <w:rsid w:val="005472E5"/>
    <w:rsid w:val="00561E4E"/>
    <w:rsid w:val="00571922"/>
    <w:rsid w:val="005742E2"/>
    <w:rsid w:val="00576558"/>
    <w:rsid w:val="00577E6F"/>
    <w:rsid w:val="005872DF"/>
    <w:rsid w:val="00590773"/>
    <w:rsid w:val="005938F8"/>
    <w:rsid w:val="005973A0"/>
    <w:rsid w:val="005A0E92"/>
    <w:rsid w:val="005A4A54"/>
    <w:rsid w:val="005A66A2"/>
    <w:rsid w:val="005A700B"/>
    <w:rsid w:val="005B2754"/>
    <w:rsid w:val="005B5185"/>
    <w:rsid w:val="005B6126"/>
    <w:rsid w:val="005C1AEF"/>
    <w:rsid w:val="005C404C"/>
    <w:rsid w:val="005C4608"/>
    <w:rsid w:val="005C685B"/>
    <w:rsid w:val="005D02FF"/>
    <w:rsid w:val="005D77E5"/>
    <w:rsid w:val="005E5F9D"/>
    <w:rsid w:val="005F3D8E"/>
    <w:rsid w:val="00604B61"/>
    <w:rsid w:val="006058A7"/>
    <w:rsid w:val="00605B1A"/>
    <w:rsid w:val="0061143E"/>
    <w:rsid w:val="00612C9A"/>
    <w:rsid w:val="00623996"/>
    <w:rsid w:val="00624888"/>
    <w:rsid w:val="00626C3E"/>
    <w:rsid w:val="00626D4D"/>
    <w:rsid w:val="00627575"/>
    <w:rsid w:val="0063473D"/>
    <w:rsid w:val="00641854"/>
    <w:rsid w:val="00641D8A"/>
    <w:rsid w:val="00643D3A"/>
    <w:rsid w:val="00644964"/>
    <w:rsid w:val="0065000F"/>
    <w:rsid w:val="00650094"/>
    <w:rsid w:val="0065116E"/>
    <w:rsid w:val="00652310"/>
    <w:rsid w:val="00654D68"/>
    <w:rsid w:val="00660470"/>
    <w:rsid w:val="00661243"/>
    <w:rsid w:val="00661D59"/>
    <w:rsid w:val="00665317"/>
    <w:rsid w:val="0067096B"/>
    <w:rsid w:val="00671C69"/>
    <w:rsid w:val="006746F0"/>
    <w:rsid w:val="00681B71"/>
    <w:rsid w:val="0069236B"/>
    <w:rsid w:val="006A0BC0"/>
    <w:rsid w:val="006A2DE3"/>
    <w:rsid w:val="006A3A12"/>
    <w:rsid w:val="006A6CD9"/>
    <w:rsid w:val="006A7872"/>
    <w:rsid w:val="006B0C73"/>
    <w:rsid w:val="006B4039"/>
    <w:rsid w:val="006B5F96"/>
    <w:rsid w:val="006C49AF"/>
    <w:rsid w:val="006C76B5"/>
    <w:rsid w:val="006D1DFE"/>
    <w:rsid w:val="006D616E"/>
    <w:rsid w:val="006E35C0"/>
    <w:rsid w:val="006E3FA7"/>
    <w:rsid w:val="006E42FE"/>
    <w:rsid w:val="006E5153"/>
    <w:rsid w:val="006E5E79"/>
    <w:rsid w:val="006F05A8"/>
    <w:rsid w:val="006F341D"/>
    <w:rsid w:val="006F72B9"/>
    <w:rsid w:val="006F7EBB"/>
    <w:rsid w:val="00700CD5"/>
    <w:rsid w:val="00702E1C"/>
    <w:rsid w:val="00704E42"/>
    <w:rsid w:val="0072064F"/>
    <w:rsid w:val="00720D20"/>
    <w:rsid w:val="00721859"/>
    <w:rsid w:val="00721966"/>
    <w:rsid w:val="00721ECA"/>
    <w:rsid w:val="007232C5"/>
    <w:rsid w:val="00723837"/>
    <w:rsid w:val="0072734C"/>
    <w:rsid w:val="00727B43"/>
    <w:rsid w:val="00733489"/>
    <w:rsid w:val="007336A1"/>
    <w:rsid w:val="007350DE"/>
    <w:rsid w:val="00735682"/>
    <w:rsid w:val="0074009F"/>
    <w:rsid w:val="007437BB"/>
    <w:rsid w:val="00746C05"/>
    <w:rsid w:val="00746E20"/>
    <w:rsid w:val="0075429E"/>
    <w:rsid w:val="00760D01"/>
    <w:rsid w:val="00761911"/>
    <w:rsid w:val="00766958"/>
    <w:rsid w:val="00770998"/>
    <w:rsid w:val="00772507"/>
    <w:rsid w:val="00776064"/>
    <w:rsid w:val="007760AA"/>
    <w:rsid w:val="00783004"/>
    <w:rsid w:val="007911DB"/>
    <w:rsid w:val="00794291"/>
    <w:rsid w:val="007944CD"/>
    <w:rsid w:val="00795AB9"/>
    <w:rsid w:val="00796FC1"/>
    <w:rsid w:val="007A1040"/>
    <w:rsid w:val="007A3C1C"/>
    <w:rsid w:val="007A52AB"/>
    <w:rsid w:val="007C3EDF"/>
    <w:rsid w:val="007C3EE4"/>
    <w:rsid w:val="007C450B"/>
    <w:rsid w:val="007C5521"/>
    <w:rsid w:val="007C60CF"/>
    <w:rsid w:val="007C7E52"/>
    <w:rsid w:val="007D1017"/>
    <w:rsid w:val="007D32A4"/>
    <w:rsid w:val="007D3E22"/>
    <w:rsid w:val="007D44E6"/>
    <w:rsid w:val="007D5F05"/>
    <w:rsid w:val="007D5FEF"/>
    <w:rsid w:val="007D6680"/>
    <w:rsid w:val="007F1281"/>
    <w:rsid w:val="007F5501"/>
    <w:rsid w:val="007F563C"/>
    <w:rsid w:val="007F70E2"/>
    <w:rsid w:val="00802A90"/>
    <w:rsid w:val="00806401"/>
    <w:rsid w:val="00807360"/>
    <w:rsid w:val="0080738A"/>
    <w:rsid w:val="008109E1"/>
    <w:rsid w:val="0081160A"/>
    <w:rsid w:val="00814F4F"/>
    <w:rsid w:val="00822B42"/>
    <w:rsid w:val="00823413"/>
    <w:rsid w:val="008345DE"/>
    <w:rsid w:val="0083601F"/>
    <w:rsid w:val="0084015A"/>
    <w:rsid w:val="008463E4"/>
    <w:rsid w:val="00860BC2"/>
    <w:rsid w:val="00866286"/>
    <w:rsid w:val="00867481"/>
    <w:rsid w:val="00871C43"/>
    <w:rsid w:val="00871F78"/>
    <w:rsid w:val="00875486"/>
    <w:rsid w:val="008755A2"/>
    <w:rsid w:val="00876F75"/>
    <w:rsid w:val="00877645"/>
    <w:rsid w:val="00877E48"/>
    <w:rsid w:val="00892AE3"/>
    <w:rsid w:val="008A5549"/>
    <w:rsid w:val="008A5DB1"/>
    <w:rsid w:val="008B1B33"/>
    <w:rsid w:val="008B3738"/>
    <w:rsid w:val="008C177C"/>
    <w:rsid w:val="008C7832"/>
    <w:rsid w:val="008D1B65"/>
    <w:rsid w:val="008D1FCA"/>
    <w:rsid w:val="008D7A88"/>
    <w:rsid w:val="008E0278"/>
    <w:rsid w:val="008E3875"/>
    <w:rsid w:val="008E3C6B"/>
    <w:rsid w:val="008E4E4E"/>
    <w:rsid w:val="008E7E3A"/>
    <w:rsid w:val="008F1AB5"/>
    <w:rsid w:val="008F30D0"/>
    <w:rsid w:val="009008E4"/>
    <w:rsid w:val="00900FBB"/>
    <w:rsid w:val="0090464F"/>
    <w:rsid w:val="00906991"/>
    <w:rsid w:val="009109F2"/>
    <w:rsid w:val="009115EB"/>
    <w:rsid w:val="009133E9"/>
    <w:rsid w:val="00914C1D"/>
    <w:rsid w:val="009221B8"/>
    <w:rsid w:val="0093598F"/>
    <w:rsid w:val="0093640E"/>
    <w:rsid w:val="00951605"/>
    <w:rsid w:val="00951B44"/>
    <w:rsid w:val="00955F2D"/>
    <w:rsid w:val="00957FA3"/>
    <w:rsid w:val="0096412C"/>
    <w:rsid w:val="0096480F"/>
    <w:rsid w:val="00964C6D"/>
    <w:rsid w:val="00964D69"/>
    <w:rsid w:val="0096719C"/>
    <w:rsid w:val="00970A10"/>
    <w:rsid w:val="00971BAC"/>
    <w:rsid w:val="009725E2"/>
    <w:rsid w:val="009751FE"/>
    <w:rsid w:val="00977BE6"/>
    <w:rsid w:val="00980872"/>
    <w:rsid w:val="00985727"/>
    <w:rsid w:val="00990CCC"/>
    <w:rsid w:val="00991C74"/>
    <w:rsid w:val="00992C61"/>
    <w:rsid w:val="00993B2E"/>
    <w:rsid w:val="0099558A"/>
    <w:rsid w:val="009A0C4A"/>
    <w:rsid w:val="009A42EA"/>
    <w:rsid w:val="009A56AD"/>
    <w:rsid w:val="009B2D73"/>
    <w:rsid w:val="009B3237"/>
    <w:rsid w:val="009B3384"/>
    <w:rsid w:val="009B47D5"/>
    <w:rsid w:val="009C4941"/>
    <w:rsid w:val="009D3DCF"/>
    <w:rsid w:val="009E1F8E"/>
    <w:rsid w:val="009E65AC"/>
    <w:rsid w:val="009E69E4"/>
    <w:rsid w:val="009E6E4C"/>
    <w:rsid w:val="009F35F6"/>
    <w:rsid w:val="009F3AAC"/>
    <w:rsid w:val="00A03FA6"/>
    <w:rsid w:val="00A1137E"/>
    <w:rsid w:val="00A12AC2"/>
    <w:rsid w:val="00A159DB"/>
    <w:rsid w:val="00A230E9"/>
    <w:rsid w:val="00A3557F"/>
    <w:rsid w:val="00A35795"/>
    <w:rsid w:val="00A45992"/>
    <w:rsid w:val="00A52D24"/>
    <w:rsid w:val="00A53FA2"/>
    <w:rsid w:val="00A54BC0"/>
    <w:rsid w:val="00A55718"/>
    <w:rsid w:val="00A57FF6"/>
    <w:rsid w:val="00A606DB"/>
    <w:rsid w:val="00A61128"/>
    <w:rsid w:val="00A71D74"/>
    <w:rsid w:val="00A74954"/>
    <w:rsid w:val="00A74C2D"/>
    <w:rsid w:val="00A75E39"/>
    <w:rsid w:val="00A769A1"/>
    <w:rsid w:val="00A81F87"/>
    <w:rsid w:val="00A82545"/>
    <w:rsid w:val="00A84AF5"/>
    <w:rsid w:val="00AA486C"/>
    <w:rsid w:val="00AA48E2"/>
    <w:rsid w:val="00AA4DA7"/>
    <w:rsid w:val="00AA52B8"/>
    <w:rsid w:val="00AA6FA5"/>
    <w:rsid w:val="00AA7302"/>
    <w:rsid w:val="00AC06B3"/>
    <w:rsid w:val="00AC15F9"/>
    <w:rsid w:val="00AC1E37"/>
    <w:rsid w:val="00AC21B6"/>
    <w:rsid w:val="00AC3CA9"/>
    <w:rsid w:val="00AC6E00"/>
    <w:rsid w:val="00AD678E"/>
    <w:rsid w:val="00AE034D"/>
    <w:rsid w:val="00AE0B3C"/>
    <w:rsid w:val="00AE2C95"/>
    <w:rsid w:val="00AE3E77"/>
    <w:rsid w:val="00AF436E"/>
    <w:rsid w:val="00AF6384"/>
    <w:rsid w:val="00B03CCA"/>
    <w:rsid w:val="00B163C7"/>
    <w:rsid w:val="00B208B0"/>
    <w:rsid w:val="00B221DC"/>
    <w:rsid w:val="00B322C1"/>
    <w:rsid w:val="00B33495"/>
    <w:rsid w:val="00B342EB"/>
    <w:rsid w:val="00B35C65"/>
    <w:rsid w:val="00B37862"/>
    <w:rsid w:val="00B41631"/>
    <w:rsid w:val="00B47EA6"/>
    <w:rsid w:val="00B51581"/>
    <w:rsid w:val="00B75A98"/>
    <w:rsid w:val="00B76907"/>
    <w:rsid w:val="00B769A4"/>
    <w:rsid w:val="00B8131D"/>
    <w:rsid w:val="00B82AB1"/>
    <w:rsid w:val="00B847E4"/>
    <w:rsid w:val="00B85E63"/>
    <w:rsid w:val="00B85ECA"/>
    <w:rsid w:val="00B86E55"/>
    <w:rsid w:val="00B87CB0"/>
    <w:rsid w:val="00B93A1A"/>
    <w:rsid w:val="00B93B5B"/>
    <w:rsid w:val="00BA2275"/>
    <w:rsid w:val="00BA2F68"/>
    <w:rsid w:val="00BA39AD"/>
    <w:rsid w:val="00BA3B93"/>
    <w:rsid w:val="00BA702C"/>
    <w:rsid w:val="00BB33A7"/>
    <w:rsid w:val="00BB5FAA"/>
    <w:rsid w:val="00BC08A6"/>
    <w:rsid w:val="00BC0940"/>
    <w:rsid w:val="00BC15CE"/>
    <w:rsid w:val="00BC1EBD"/>
    <w:rsid w:val="00BC1EF5"/>
    <w:rsid w:val="00BC2995"/>
    <w:rsid w:val="00BC2AEC"/>
    <w:rsid w:val="00BC4B60"/>
    <w:rsid w:val="00BC4EE5"/>
    <w:rsid w:val="00BD48BC"/>
    <w:rsid w:val="00BD68BA"/>
    <w:rsid w:val="00BE04F9"/>
    <w:rsid w:val="00BF0D7E"/>
    <w:rsid w:val="00BF5B6D"/>
    <w:rsid w:val="00BF6889"/>
    <w:rsid w:val="00C0476E"/>
    <w:rsid w:val="00C049E2"/>
    <w:rsid w:val="00C100B9"/>
    <w:rsid w:val="00C11948"/>
    <w:rsid w:val="00C11D10"/>
    <w:rsid w:val="00C12C27"/>
    <w:rsid w:val="00C239D7"/>
    <w:rsid w:val="00C30E7E"/>
    <w:rsid w:val="00C368B7"/>
    <w:rsid w:val="00C371CD"/>
    <w:rsid w:val="00C40564"/>
    <w:rsid w:val="00C415AF"/>
    <w:rsid w:val="00C46C1E"/>
    <w:rsid w:val="00C46CE3"/>
    <w:rsid w:val="00C46F42"/>
    <w:rsid w:val="00C51DBE"/>
    <w:rsid w:val="00C557C4"/>
    <w:rsid w:val="00C560B1"/>
    <w:rsid w:val="00C649F1"/>
    <w:rsid w:val="00C6746C"/>
    <w:rsid w:val="00C71544"/>
    <w:rsid w:val="00C7323C"/>
    <w:rsid w:val="00C76229"/>
    <w:rsid w:val="00C812C7"/>
    <w:rsid w:val="00C85B41"/>
    <w:rsid w:val="00C85DF1"/>
    <w:rsid w:val="00C94ABF"/>
    <w:rsid w:val="00C95C55"/>
    <w:rsid w:val="00C97BA2"/>
    <w:rsid w:val="00C97FAA"/>
    <w:rsid w:val="00CA417A"/>
    <w:rsid w:val="00CA71E5"/>
    <w:rsid w:val="00CB29FC"/>
    <w:rsid w:val="00CB3190"/>
    <w:rsid w:val="00CB5FAF"/>
    <w:rsid w:val="00CC01D4"/>
    <w:rsid w:val="00CC4540"/>
    <w:rsid w:val="00CC466B"/>
    <w:rsid w:val="00CD4C33"/>
    <w:rsid w:val="00CE09C3"/>
    <w:rsid w:val="00CE15BD"/>
    <w:rsid w:val="00CF6E16"/>
    <w:rsid w:val="00D00EA2"/>
    <w:rsid w:val="00D02011"/>
    <w:rsid w:val="00D06234"/>
    <w:rsid w:val="00D068BE"/>
    <w:rsid w:val="00D125EF"/>
    <w:rsid w:val="00D1461C"/>
    <w:rsid w:val="00D14A36"/>
    <w:rsid w:val="00D1618B"/>
    <w:rsid w:val="00D207AA"/>
    <w:rsid w:val="00D22797"/>
    <w:rsid w:val="00D25A1E"/>
    <w:rsid w:val="00D32312"/>
    <w:rsid w:val="00D3586D"/>
    <w:rsid w:val="00D373D8"/>
    <w:rsid w:val="00D42278"/>
    <w:rsid w:val="00D448AF"/>
    <w:rsid w:val="00D478A0"/>
    <w:rsid w:val="00D56B78"/>
    <w:rsid w:val="00D57971"/>
    <w:rsid w:val="00D57B76"/>
    <w:rsid w:val="00D6067E"/>
    <w:rsid w:val="00D6073A"/>
    <w:rsid w:val="00D6272B"/>
    <w:rsid w:val="00D63282"/>
    <w:rsid w:val="00D75255"/>
    <w:rsid w:val="00D77586"/>
    <w:rsid w:val="00D80691"/>
    <w:rsid w:val="00D8287A"/>
    <w:rsid w:val="00D86584"/>
    <w:rsid w:val="00DA178C"/>
    <w:rsid w:val="00DA31A0"/>
    <w:rsid w:val="00DA4274"/>
    <w:rsid w:val="00DB1372"/>
    <w:rsid w:val="00DC1DAD"/>
    <w:rsid w:val="00DC67F3"/>
    <w:rsid w:val="00DC78B7"/>
    <w:rsid w:val="00DD0D25"/>
    <w:rsid w:val="00DD0E15"/>
    <w:rsid w:val="00DD3D56"/>
    <w:rsid w:val="00DD76C8"/>
    <w:rsid w:val="00DE12A8"/>
    <w:rsid w:val="00DE4B82"/>
    <w:rsid w:val="00DE627E"/>
    <w:rsid w:val="00DE76F9"/>
    <w:rsid w:val="00DE79BB"/>
    <w:rsid w:val="00DF0362"/>
    <w:rsid w:val="00DF67C2"/>
    <w:rsid w:val="00E012C4"/>
    <w:rsid w:val="00E026CC"/>
    <w:rsid w:val="00E03411"/>
    <w:rsid w:val="00E2303F"/>
    <w:rsid w:val="00E25568"/>
    <w:rsid w:val="00E2790B"/>
    <w:rsid w:val="00E328F7"/>
    <w:rsid w:val="00E33E83"/>
    <w:rsid w:val="00E34A6E"/>
    <w:rsid w:val="00E40131"/>
    <w:rsid w:val="00E41CB0"/>
    <w:rsid w:val="00E42230"/>
    <w:rsid w:val="00E42B6A"/>
    <w:rsid w:val="00E47946"/>
    <w:rsid w:val="00E53786"/>
    <w:rsid w:val="00E53DF8"/>
    <w:rsid w:val="00E5574E"/>
    <w:rsid w:val="00E562A5"/>
    <w:rsid w:val="00E56332"/>
    <w:rsid w:val="00E60CF4"/>
    <w:rsid w:val="00E61875"/>
    <w:rsid w:val="00E623AE"/>
    <w:rsid w:val="00E6323C"/>
    <w:rsid w:val="00E66D59"/>
    <w:rsid w:val="00E67D5D"/>
    <w:rsid w:val="00E76E20"/>
    <w:rsid w:val="00E94C07"/>
    <w:rsid w:val="00E95D3D"/>
    <w:rsid w:val="00E963FF"/>
    <w:rsid w:val="00E97817"/>
    <w:rsid w:val="00EA1990"/>
    <w:rsid w:val="00EA6E06"/>
    <w:rsid w:val="00EB104C"/>
    <w:rsid w:val="00EB7104"/>
    <w:rsid w:val="00EC10BA"/>
    <w:rsid w:val="00ED0826"/>
    <w:rsid w:val="00ED1E51"/>
    <w:rsid w:val="00EE1A93"/>
    <w:rsid w:val="00EF0A6E"/>
    <w:rsid w:val="00EF3EDD"/>
    <w:rsid w:val="00EF5C56"/>
    <w:rsid w:val="00EF7CE8"/>
    <w:rsid w:val="00F02B6A"/>
    <w:rsid w:val="00F02F88"/>
    <w:rsid w:val="00F04C23"/>
    <w:rsid w:val="00F1632D"/>
    <w:rsid w:val="00F17586"/>
    <w:rsid w:val="00F17CEA"/>
    <w:rsid w:val="00F207F7"/>
    <w:rsid w:val="00F277F4"/>
    <w:rsid w:val="00F3366C"/>
    <w:rsid w:val="00F34F4A"/>
    <w:rsid w:val="00F367FE"/>
    <w:rsid w:val="00F37062"/>
    <w:rsid w:val="00F41070"/>
    <w:rsid w:val="00F439CD"/>
    <w:rsid w:val="00F457F3"/>
    <w:rsid w:val="00F47D29"/>
    <w:rsid w:val="00F61129"/>
    <w:rsid w:val="00F631AF"/>
    <w:rsid w:val="00F670AB"/>
    <w:rsid w:val="00F70078"/>
    <w:rsid w:val="00F71394"/>
    <w:rsid w:val="00F7308C"/>
    <w:rsid w:val="00F73EF1"/>
    <w:rsid w:val="00F817C1"/>
    <w:rsid w:val="00F8215B"/>
    <w:rsid w:val="00F84CCA"/>
    <w:rsid w:val="00F85A2B"/>
    <w:rsid w:val="00F866E0"/>
    <w:rsid w:val="00F92ACB"/>
    <w:rsid w:val="00F939DF"/>
    <w:rsid w:val="00F9769C"/>
    <w:rsid w:val="00FA04C4"/>
    <w:rsid w:val="00FA1196"/>
    <w:rsid w:val="00FB03AB"/>
    <w:rsid w:val="00FB70AE"/>
    <w:rsid w:val="00FC1113"/>
    <w:rsid w:val="00FC2243"/>
    <w:rsid w:val="00FC3C02"/>
    <w:rsid w:val="00FC3D22"/>
    <w:rsid w:val="00FC6C34"/>
    <w:rsid w:val="00FC7093"/>
    <w:rsid w:val="00FD05DB"/>
    <w:rsid w:val="00FD1D3D"/>
    <w:rsid w:val="00FD4714"/>
    <w:rsid w:val="00FE3906"/>
    <w:rsid w:val="00FE3FD7"/>
    <w:rsid w:val="00FE44B7"/>
    <w:rsid w:val="00FE4916"/>
    <w:rsid w:val="00FF472B"/>
    <w:rsid w:val="00FF5BA0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A06E7C"/>
  <w15:docId w15:val="{C853E43A-B19C-47C5-B3B7-7BB4888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3AB"/>
  </w:style>
  <w:style w:type="paragraph" w:styleId="1">
    <w:name w:val="heading 1"/>
    <w:basedOn w:val="a"/>
    <w:next w:val="a"/>
    <w:qFormat/>
    <w:rsid w:val="00FB03AB"/>
    <w:pPr>
      <w:keepNext/>
      <w:tabs>
        <w:tab w:val="left" w:pos="0"/>
      </w:tabs>
      <w:ind w:right="-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FB03AB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B03AB"/>
    <w:pPr>
      <w:keepNext/>
      <w:ind w:left="4962" w:right="-1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3AB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rsid w:val="00FB03AB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B03AB"/>
    <w:pPr>
      <w:jc w:val="center"/>
    </w:pPr>
    <w:rPr>
      <w:rFonts w:ascii="Arial" w:hAnsi="Arial"/>
      <w:sz w:val="24"/>
    </w:rPr>
  </w:style>
  <w:style w:type="character" w:styleId="a9">
    <w:name w:val="page number"/>
    <w:basedOn w:val="a0"/>
    <w:rsid w:val="00FB03AB"/>
  </w:style>
  <w:style w:type="paragraph" w:styleId="aa">
    <w:name w:val="Body Text Indent"/>
    <w:basedOn w:val="a"/>
    <w:rsid w:val="00FB03AB"/>
    <w:pPr>
      <w:spacing w:before="120"/>
      <w:ind w:firstLine="567"/>
      <w:jc w:val="both"/>
    </w:pPr>
    <w:rPr>
      <w:rFonts w:ascii="Arial" w:hAnsi="Arial"/>
      <w:sz w:val="18"/>
    </w:rPr>
  </w:style>
  <w:style w:type="paragraph" w:styleId="20">
    <w:name w:val="Body Text Indent 2"/>
    <w:basedOn w:val="a"/>
    <w:rsid w:val="00FB03AB"/>
    <w:pPr>
      <w:spacing w:before="120"/>
      <w:ind w:firstLine="567"/>
      <w:jc w:val="both"/>
    </w:pPr>
    <w:rPr>
      <w:sz w:val="24"/>
    </w:rPr>
  </w:style>
  <w:style w:type="paragraph" w:styleId="30">
    <w:name w:val="Body Text Indent 3"/>
    <w:basedOn w:val="a"/>
    <w:rsid w:val="00FB03AB"/>
    <w:pPr>
      <w:tabs>
        <w:tab w:val="left" w:pos="0"/>
      </w:tabs>
      <w:ind w:right="-1" w:firstLine="567"/>
      <w:jc w:val="both"/>
    </w:pPr>
    <w:rPr>
      <w:rFonts w:ascii="Arial" w:hAnsi="Arial"/>
      <w:sz w:val="18"/>
    </w:rPr>
  </w:style>
  <w:style w:type="paragraph" w:styleId="ab">
    <w:name w:val="Body Text"/>
    <w:basedOn w:val="a"/>
    <w:rsid w:val="00FB03AB"/>
    <w:pPr>
      <w:ind w:right="-1"/>
      <w:jc w:val="both"/>
    </w:pPr>
    <w:rPr>
      <w:rFonts w:ascii="Times New Roman CYR" w:hAnsi="Times New Roman CYR"/>
      <w:snapToGrid w:val="0"/>
      <w:sz w:val="22"/>
    </w:rPr>
  </w:style>
  <w:style w:type="paragraph" w:styleId="21">
    <w:name w:val="Body Text 2"/>
    <w:basedOn w:val="a"/>
    <w:rsid w:val="00FB03AB"/>
    <w:pPr>
      <w:spacing w:before="60" w:after="60"/>
      <w:jc w:val="both"/>
    </w:pPr>
    <w:rPr>
      <w:sz w:val="22"/>
    </w:rPr>
  </w:style>
  <w:style w:type="paragraph" w:styleId="ac">
    <w:name w:val="Document Map"/>
    <w:basedOn w:val="a"/>
    <w:semiHidden/>
    <w:rsid w:val="00E25568"/>
    <w:pPr>
      <w:shd w:val="clear" w:color="auto" w:fill="000080"/>
    </w:pPr>
    <w:rPr>
      <w:rFonts w:ascii="Tahoma" w:hAnsi="Tahoma" w:cs="Tahoma"/>
    </w:rPr>
  </w:style>
  <w:style w:type="character" w:customStyle="1" w:styleId="a6">
    <w:name w:val="Верхний колонтитул Знак"/>
    <w:basedOn w:val="a0"/>
    <w:link w:val="a5"/>
    <w:semiHidden/>
    <w:rsid w:val="00E25568"/>
    <w:rPr>
      <w:lang w:val="ru-RU" w:eastAsia="ru-RU" w:bidi="ar-SA"/>
    </w:rPr>
  </w:style>
  <w:style w:type="paragraph" w:styleId="ad">
    <w:name w:val="Balloon Text"/>
    <w:basedOn w:val="a"/>
    <w:semiHidden/>
    <w:rsid w:val="00BC15C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A4610"/>
    <w:rPr>
      <w:lang w:val="ru-RU" w:eastAsia="ru-RU" w:bidi="ar-SA"/>
    </w:rPr>
  </w:style>
  <w:style w:type="table" w:styleId="ae">
    <w:name w:val="Table Grid"/>
    <w:basedOn w:val="a1"/>
    <w:uiPriority w:val="39"/>
    <w:rsid w:val="003A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0">
    <w:name w:val="txt10"/>
    <w:basedOn w:val="a"/>
    <w:rsid w:val="002B279A"/>
    <w:rPr>
      <w:rFonts w:ascii="Verdana" w:hAnsi="Verdana"/>
      <w:color w:val="000000"/>
      <w:sz w:val="17"/>
      <w:szCs w:val="17"/>
    </w:rPr>
  </w:style>
  <w:style w:type="paragraph" w:customStyle="1" w:styleId="10">
    <w:name w:val="Обычный1"/>
    <w:rsid w:val="00D63282"/>
    <w:pPr>
      <w:widowControl w:val="0"/>
      <w:ind w:firstLine="720"/>
    </w:pPr>
    <w:rPr>
      <w:snapToGrid w:val="0"/>
    </w:rPr>
  </w:style>
  <w:style w:type="paragraph" w:customStyle="1" w:styleId="af">
    <w:name w:val="Знак Знак Знак Знак"/>
    <w:basedOn w:val="a"/>
    <w:rsid w:val="005112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basedOn w:val="a"/>
    <w:rsid w:val="000521B6"/>
    <w:pPr>
      <w:ind w:firstLine="284"/>
      <w:jc w:val="both"/>
    </w:pPr>
    <w:rPr>
      <w:rFonts w:ascii="TimesDL" w:hAnsi="TimesDL"/>
      <w:lang w:eastAsia="en-US"/>
    </w:rPr>
  </w:style>
  <w:style w:type="paragraph" w:customStyle="1" w:styleId="11">
    <w:name w:val="Абзац списка1"/>
    <w:basedOn w:val="a"/>
    <w:rsid w:val="00430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annotation reference"/>
    <w:basedOn w:val="a0"/>
    <w:rsid w:val="008E3C6B"/>
    <w:rPr>
      <w:sz w:val="16"/>
      <w:szCs w:val="16"/>
    </w:rPr>
  </w:style>
  <w:style w:type="paragraph" w:styleId="af1">
    <w:name w:val="annotation text"/>
    <w:basedOn w:val="a"/>
    <w:link w:val="af2"/>
    <w:rsid w:val="008E3C6B"/>
  </w:style>
  <w:style w:type="character" w:customStyle="1" w:styleId="af2">
    <w:name w:val="Текст примечания Знак"/>
    <w:basedOn w:val="a0"/>
    <w:link w:val="af1"/>
    <w:rsid w:val="008E3C6B"/>
  </w:style>
  <w:style w:type="paragraph" w:styleId="af3">
    <w:name w:val="annotation subject"/>
    <w:basedOn w:val="af1"/>
    <w:next w:val="af1"/>
    <w:link w:val="af4"/>
    <w:rsid w:val="008E3C6B"/>
    <w:rPr>
      <w:b/>
      <w:bCs/>
    </w:rPr>
  </w:style>
  <w:style w:type="character" w:customStyle="1" w:styleId="af4">
    <w:name w:val="Тема примечания Знак"/>
    <w:basedOn w:val="af2"/>
    <w:link w:val="af3"/>
    <w:rsid w:val="008E3C6B"/>
    <w:rPr>
      <w:b/>
      <w:bCs/>
    </w:rPr>
  </w:style>
  <w:style w:type="paragraph" w:styleId="af5">
    <w:name w:val="Revision"/>
    <w:hidden/>
    <w:uiPriority w:val="99"/>
    <w:semiHidden/>
    <w:rsid w:val="00094065"/>
  </w:style>
  <w:style w:type="paragraph" w:styleId="af6">
    <w:name w:val="List Paragraph"/>
    <w:basedOn w:val="a"/>
    <w:uiPriority w:val="34"/>
    <w:qFormat/>
    <w:rsid w:val="00115211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281B8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rsid w:val="00FF5BA0"/>
    <w:rPr>
      <w:color w:val="0000FF"/>
      <w:u w:val="single"/>
    </w:rPr>
  </w:style>
  <w:style w:type="character" w:customStyle="1" w:styleId="a8">
    <w:name w:val="Заголовок Знак"/>
    <w:basedOn w:val="a0"/>
    <w:link w:val="a7"/>
    <w:rsid w:val="00CC454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7521-DC0F-4475-BD88-216C1B1A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3446</Words>
  <Characters>26275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№ БК - ________</vt:lpstr>
    </vt:vector>
  </TitlesOfParts>
  <Company>office</Company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№ БК - ________</dc:title>
  <dc:creator>user</dc:creator>
  <cp:lastModifiedBy>Лямченкова Татьяна</cp:lastModifiedBy>
  <cp:revision>2</cp:revision>
  <cp:lastPrinted>2022-11-09T11:45:00Z</cp:lastPrinted>
  <dcterms:created xsi:type="dcterms:W3CDTF">2023-06-16T13:48:00Z</dcterms:created>
  <dcterms:modified xsi:type="dcterms:W3CDTF">2023-06-16T13:48:00Z</dcterms:modified>
</cp:coreProperties>
</file>